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133" w:rsidRPr="007A4133" w:rsidRDefault="007A4133" w:rsidP="007A4133">
      <w:pPr>
        <w:rPr>
          <w:rFonts w:ascii="Times New Roman" w:hAnsi="Times New Roman" w:cs="Times New Roman"/>
          <w:b/>
          <w:sz w:val="28"/>
          <w:szCs w:val="28"/>
        </w:rPr>
      </w:pPr>
      <w:r w:rsidRPr="007A4133">
        <w:rPr>
          <w:rFonts w:ascii="Times New Roman" w:hAnsi="Times New Roman" w:cs="Times New Roman"/>
          <w:b/>
          <w:sz w:val="28"/>
          <w:szCs w:val="28"/>
        </w:rPr>
        <w:t>Рекомендации родителям по организации режима дня школьника</w:t>
      </w:r>
    </w:p>
    <w:p w:rsidR="007A4133" w:rsidRPr="007A4133" w:rsidRDefault="007A4133" w:rsidP="007A41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4133" w:rsidRPr="007A4133" w:rsidRDefault="007A4133" w:rsidP="007A41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4133">
        <w:rPr>
          <w:rFonts w:ascii="Times New Roman" w:hAnsi="Times New Roman" w:cs="Times New Roman"/>
          <w:sz w:val="28"/>
          <w:szCs w:val="28"/>
        </w:rPr>
        <w:t>Правильно организованный режим дня позволит предотвратить раздражительность, возбудимость и сохранит трудоспособность ребёнка в течение всего дня.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4133">
        <w:rPr>
          <w:rFonts w:ascii="Times New Roman" w:hAnsi="Times New Roman" w:cs="Times New Roman"/>
          <w:sz w:val="28"/>
          <w:szCs w:val="28"/>
        </w:rPr>
        <w:t>Распорядок дня следует составить с активным участием ребенка с учетом Ваших и его возможностей.</w:t>
      </w:r>
    </w:p>
    <w:p w:rsidR="007A4133" w:rsidRPr="007A4133" w:rsidRDefault="007A4133" w:rsidP="007A41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4133">
        <w:rPr>
          <w:rFonts w:ascii="Times New Roman" w:hAnsi="Times New Roman" w:cs="Times New Roman"/>
          <w:sz w:val="28"/>
          <w:szCs w:val="28"/>
        </w:rPr>
        <w:t>Очень важно приучать детей ложиться спать и вставать в одно и то же время. Наиболее благоприятное время отхода ко сну с 21 до 22 часов. Необходимо ограничивать после 19 часов эмоциональные нагрузки (шумные игры, просмотр фильмов и т. п.); сформировать собственные полезные привычки («ритуал»): вечерний душ или ванна, прогулка, чтение и т. п.</w:t>
      </w:r>
    </w:p>
    <w:p w:rsidR="007A4133" w:rsidRPr="007A4133" w:rsidRDefault="007A4133" w:rsidP="007A41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4133">
        <w:rPr>
          <w:rFonts w:ascii="Times New Roman" w:hAnsi="Times New Roman" w:cs="Times New Roman"/>
          <w:sz w:val="28"/>
          <w:szCs w:val="28"/>
        </w:rPr>
        <w:t>Примерные нормы ночного сна для школьников:</w:t>
      </w:r>
    </w:p>
    <w:p w:rsidR="007A4133" w:rsidRPr="007A4133" w:rsidRDefault="007A4133" w:rsidP="007A41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4133">
        <w:rPr>
          <w:rFonts w:ascii="Times New Roman" w:hAnsi="Times New Roman" w:cs="Times New Roman"/>
          <w:sz w:val="28"/>
          <w:szCs w:val="28"/>
        </w:rPr>
        <w:t>В 1–4 классе — 10–10,5 часа, 5–7 классы — 10,5 часа, 6–9 классы — 9–9,5 часа, 10–11 классы — 8–9 часов. Первоклассникам рекомендуется организовывать дневной сон продолжительностью до 2 часов. Школьникам показано увеличивать обычную продолжительность сна (хотя бы на 1 час) перед контрольными работами, на время экзаменов, и при всякой напряжённой умственной деятельности.</w:t>
      </w:r>
    </w:p>
    <w:p w:rsidR="007A4133" w:rsidRPr="007A4133" w:rsidRDefault="007A4133" w:rsidP="007A41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4133">
        <w:rPr>
          <w:rFonts w:ascii="Times New Roman" w:hAnsi="Times New Roman" w:cs="Times New Roman"/>
          <w:sz w:val="28"/>
          <w:szCs w:val="28"/>
        </w:rPr>
        <w:t>После утреннего подъема рекомендуется зарядка в течение 10-15 минут. Упражнения следует проводить в хорошо проветренном помещении, в теплое время года — при открытом окне или на свежем воздухе. После зарядки проводятся водные и гигиенические процедуры в виде обтираний или обливаний.</w:t>
      </w:r>
    </w:p>
    <w:p w:rsidR="007A4133" w:rsidRPr="007A4133" w:rsidRDefault="007A4133" w:rsidP="007A41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4133">
        <w:rPr>
          <w:rFonts w:ascii="Times New Roman" w:hAnsi="Times New Roman" w:cs="Times New Roman"/>
          <w:sz w:val="28"/>
          <w:szCs w:val="28"/>
        </w:rPr>
        <w:t>Обязательно приучайте ребёнка завтракать. Промежутки между приёмами пищи у школьников не должны превышать 3,5–4 часов. Для школьников рекомендуется 4–5 разовое питание. При этом рацион должен быть сбалансированным по составу, содержать необходимое количество белков, жиров, углеводов, пищевых волокон, витаминов и минералов.</w:t>
      </w:r>
    </w:p>
    <w:p w:rsidR="007A4133" w:rsidRPr="007A4133" w:rsidRDefault="007A4133" w:rsidP="007A41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4133">
        <w:rPr>
          <w:rFonts w:ascii="Times New Roman" w:hAnsi="Times New Roman" w:cs="Times New Roman"/>
          <w:sz w:val="28"/>
          <w:szCs w:val="28"/>
        </w:rPr>
        <w:t>После школы следует приступать к выполнению домашнего задания через 1-2 часа, т.к. ребёнку необходим отдых для восстановления сил и лучше, если это будет отдых на свежем воздухе.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4133">
        <w:rPr>
          <w:rFonts w:ascii="Times New Roman" w:hAnsi="Times New Roman" w:cs="Times New Roman"/>
          <w:sz w:val="28"/>
          <w:szCs w:val="28"/>
        </w:rPr>
        <w:t>Продолжительность прогулок, подвижных игр и других видов двигательной активности должна составлять как минимум 3–3,5 часа в младшем возрасте и 2,5 часа у старшеклассников.</w:t>
      </w:r>
    </w:p>
    <w:p w:rsidR="007A4133" w:rsidRPr="007A4133" w:rsidRDefault="007A4133" w:rsidP="007A41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4133" w:rsidRPr="007A4133" w:rsidRDefault="007A4133" w:rsidP="007A41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4133">
        <w:rPr>
          <w:rFonts w:ascii="Times New Roman" w:hAnsi="Times New Roman" w:cs="Times New Roman"/>
          <w:sz w:val="28"/>
          <w:szCs w:val="28"/>
        </w:rPr>
        <w:t>На приготовление домашних уроков в режиме дня школьников младших классов следует отводить 1 ½-2 часа, средних классов — 2-3 часа, старших классов 3-4 часа. Рекомендуется начинать выполнение домашних заданий с письменных уроков, чередуя их с устными заданиями. Обязательно делать 10-15 минутные перерывы между выполнением заданий.</w:t>
      </w:r>
    </w:p>
    <w:p w:rsidR="007A4133" w:rsidRPr="007A4133" w:rsidRDefault="007A4133" w:rsidP="007A41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4133">
        <w:rPr>
          <w:rFonts w:ascii="Times New Roman" w:hAnsi="Times New Roman" w:cs="Times New Roman"/>
          <w:sz w:val="28"/>
          <w:szCs w:val="28"/>
        </w:rPr>
        <w:t>Очень важно организовать школьнику определённое, постоянное место для приготовления домашних заданий. Стол следует поставить у окна, чтобы свет падал на учебники, тетради слева (если ребёнок — левша, то наоборот), должно быть налажено полноценное искусственное освещение.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4133">
        <w:rPr>
          <w:rFonts w:ascii="Times New Roman" w:hAnsi="Times New Roman" w:cs="Times New Roman"/>
          <w:sz w:val="28"/>
          <w:szCs w:val="28"/>
        </w:rPr>
        <w:t xml:space="preserve">Правильно </w:t>
      </w:r>
      <w:r w:rsidRPr="007A4133">
        <w:rPr>
          <w:rFonts w:ascii="Times New Roman" w:hAnsi="Times New Roman" w:cs="Times New Roman"/>
          <w:sz w:val="28"/>
          <w:szCs w:val="28"/>
        </w:rPr>
        <w:lastRenderedPageBreak/>
        <w:t>подобранная мебель — один из важных факторов предупреждения нарушений осанки. Контроль соответствия мебели росту ребёнка следует проводить не реже 2 раз в год.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4133">
        <w:rPr>
          <w:rFonts w:ascii="Times New Roman" w:hAnsi="Times New Roman" w:cs="Times New Roman"/>
          <w:sz w:val="28"/>
          <w:szCs w:val="28"/>
        </w:rPr>
        <w:t>Если высота стола на 2-3 см выше локтя ребёнка, то такой стол соответствует его росту. Если стол высок, необходимо сделать выше стул, а под ноги, чтобы создать им упор, подставить скамеечку. При этом надо помнить, что разница в высоте стола от пола и в высоте сидения стула должна быть не менее 21 см и не более 27 см.</w:t>
      </w:r>
    </w:p>
    <w:p w:rsidR="007A4133" w:rsidRPr="007A4133" w:rsidRDefault="007A4133" w:rsidP="007A41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4133">
        <w:rPr>
          <w:rFonts w:ascii="Times New Roman" w:hAnsi="Times New Roman" w:cs="Times New Roman"/>
          <w:sz w:val="28"/>
          <w:szCs w:val="28"/>
        </w:rPr>
        <w:t xml:space="preserve">Очень важна правильная посадка ребёнка во время приготовления домашних заданий. </w:t>
      </w:r>
      <w:proofErr w:type="gramStart"/>
      <w:r w:rsidRPr="007A4133">
        <w:rPr>
          <w:rFonts w:ascii="Times New Roman" w:hAnsi="Times New Roman" w:cs="Times New Roman"/>
          <w:sz w:val="28"/>
          <w:szCs w:val="28"/>
        </w:rPr>
        <w:t>При правильном положении ноги согнуты под прямым углом в тазобедренном и коленном суставах и опираются на пол или подставку, две трети бедра школьника помещаются на сидении стула, оба предплечья свободно лежат на столе, плечи находятся на одном уровне.</w:t>
      </w:r>
      <w:proofErr w:type="gramEnd"/>
      <w:r w:rsidRPr="007A4133">
        <w:rPr>
          <w:rFonts w:ascii="Times New Roman" w:hAnsi="Times New Roman" w:cs="Times New Roman"/>
          <w:sz w:val="28"/>
          <w:szCs w:val="28"/>
        </w:rPr>
        <w:t xml:space="preserve"> Голова и туловище находятся в прямом положении. Расстояние от глаз до книги или тетради должно быть не менее 30 см. Между грудной клеткой и краем стола должно быть расстояние, равное ладони ребёнка.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4133">
        <w:rPr>
          <w:rFonts w:ascii="Times New Roman" w:hAnsi="Times New Roman" w:cs="Times New Roman"/>
          <w:sz w:val="28"/>
          <w:szCs w:val="28"/>
        </w:rPr>
        <w:t>При просмотре телевизионных передач и работе (игре) на компьютере рекомендуется соблюдать гигиенические правила:</w:t>
      </w:r>
    </w:p>
    <w:p w:rsidR="007A4133" w:rsidRPr="007A4133" w:rsidRDefault="007A4133" w:rsidP="007A41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4133">
        <w:rPr>
          <w:rFonts w:ascii="Times New Roman" w:hAnsi="Times New Roman" w:cs="Times New Roman"/>
          <w:sz w:val="28"/>
          <w:szCs w:val="28"/>
        </w:rPr>
        <w:t>- смотреть телевизор или играть на компьютере не чаще 4-5 раз в неделю (время непрерывного нахождения у экрана – не более 30-60 минут);</w:t>
      </w:r>
    </w:p>
    <w:p w:rsidR="007A4133" w:rsidRPr="007A4133" w:rsidRDefault="007A4133" w:rsidP="007A41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4133">
        <w:rPr>
          <w:rFonts w:ascii="Times New Roman" w:hAnsi="Times New Roman" w:cs="Times New Roman"/>
          <w:sz w:val="28"/>
          <w:szCs w:val="28"/>
        </w:rPr>
        <w:t>- расстояние от экрана телевизора должно быть не менее 2,5-3 метров, монитора – не менее 50 см;</w:t>
      </w:r>
    </w:p>
    <w:p w:rsidR="007A4133" w:rsidRPr="007A4133" w:rsidRDefault="007A4133" w:rsidP="007A41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4133">
        <w:rPr>
          <w:rFonts w:ascii="Times New Roman" w:hAnsi="Times New Roman" w:cs="Times New Roman"/>
          <w:sz w:val="28"/>
          <w:szCs w:val="28"/>
        </w:rPr>
        <w:t>- верхняя кромка экрана телевизора (монитора) должна находиться на уровне глаз (желательно для дополнительной подсветки экрана поместить сзади него настольную лампу с мощностью лампочки 40-60 Ватт);</w:t>
      </w:r>
    </w:p>
    <w:p w:rsidR="007A4133" w:rsidRPr="007A4133" w:rsidRDefault="007A4133" w:rsidP="007A41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4133">
        <w:rPr>
          <w:rFonts w:ascii="Times New Roman" w:hAnsi="Times New Roman" w:cs="Times New Roman"/>
          <w:sz w:val="28"/>
          <w:szCs w:val="28"/>
        </w:rPr>
        <w:t>- не следует смотреть телевизор лежа;</w:t>
      </w:r>
    </w:p>
    <w:p w:rsidR="007A4133" w:rsidRPr="007A4133" w:rsidRDefault="007A4133" w:rsidP="007A41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4133">
        <w:rPr>
          <w:rFonts w:ascii="Times New Roman" w:hAnsi="Times New Roman" w:cs="Times New Roman"/>
          <w:sz w:val="28"/>
          <w:szCs w:val="28"/>
        </w:rPr>
        <w:t>- громкость включенного телевизора должна быть на уровне обычного разговора;</w:t>
      </w:r>
    </w:p>
    <w:p w:rsidR="007A4133" w:rsidRPr="007A4133" w:rsidRDefault="007A4133" w:rsidP="007A41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4133">
        <w:rPr>
          <w:rFonts w:ascii="Times New Roman" w:hAnsi="Times New Roman" w:cs="Times New Roman"/>
          <w:sz w:val="28"/>
          <w:szCs w:val="28"/>
        </w:rPr>
        <w:t>- после просмотра телепередач или работы на компьютере необходимы проветривание помещения и прогулка на свежем воздухе.</w:t>
      </w:r>
    </w:p>
    <w:p w:rsidR="007A4133" w:rsidRPr="007A4133" w:rsidRDefault="007A4133" w:rsidP="007A41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4133" w:rsidRPr="007A4133" w:rsidRDefault="007A4133" w:rsidP="007A41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4133">
        <w:rPr>
          <w:rFonts w:ascii="Times New Roman" w:hAnsi="Times New Roman" w:cs="Times New Roman"/>
          <w:sz w:val="28"/>
          <w:szCs w:val="28"/>
        </w:rPr>
        <w:t>Как правило, грамотно организованный день школьника быстро приносит положительные изменения в его настроение, самочувствие и успеваемость.</w:t>
      </w:r>
    </w:p>
    <w:p w:rsidR="007A4133" w:rsidRDefault="007A4133" w:rsidP="007A4133">
      <w:pPr>
        <w:spacing w:after="0"/>
        <w:jc w:val="both"/>
      </w:pPr>
    </w:p>
    <w:p w:rsidR="007A4133" w:rsidRDefault="007A4133" w:rsidP="007A4133">
      <w:pPr>
        <w:jc w:val="both"/>
      </w:pPr>
      <w:r>
        <w:t xml:space="preserve"> </w:t>
      </w:r>
    </w:p>
    <w:p w:rsidR="007A4133" w:rsidRDefault="007A4133" w:rsidP="007A4133">
      <w:pPr>
        <w:jc w:val="both"/>
      </w:pPr>
    </w:p>
    <w:p w:rsidR="003D16FF" w:rsidRDefault="007A4133" w:rsidP="007A4133">
      <w:pPr>
        <w:jc w:val="both"/>
      </w:pPr>
    </w:p>
    <w:sectPr w:rsidR="003D16FF" w:rsidSect="00C72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A4133"/>
    <w:rsid w:val="002B1836"/>
    <w:rsid w:val="007A4133"/>
    <w:rsid w:val="00C729FF"/>
    <w:rsid w:val="00FA2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9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8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9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98916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54624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37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53543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515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310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788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682</Words>
  <Characters>3888</Characters>
  <Application>Microsoft Office Word</Application>
  <DocSecurity>0</DocSecurity>
  <Lines>32</Lines>
  <Paragraphs>9</Paragraphs>
  <ScaleCrop>false</ScaleCrop>
  <Company/>
  <LinksUpToDate>false</LinksUpToDate>
  <CharactersWithSpaces>4561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51</dc:creator>
  <cp:lastModifiedBy>51</cp:lastModifiedBy>
  <cp:revision>1</cp:revision>
  <dcterms:created xsi:type="dcterms:W3CDTF">2020-10-21T13:07:00Z</dcterms:created>
  <dcterms:modified xsi:type="dcterms:W3CDTF">2020-10-21T13:09:00Z</dcterms:modified>
</cp:coreProperties>
</file>