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42B" w:rsidRPr="0071025A" w:rsidRDefault="004D578C" w:rsidP="007B042B">
      <w:pPr>
        <w:pStyle w:val="Standard"/>
        <w:spacing w:line="360" w:lineRule="auto"/>
        <w:jc w:val="both"/>
        <w:rPr>
          <w:rFonts w:cs="Times New Roman"/>
          <w:sz w:val="28"/>
          <w:szCs w:val="28"/>
        </w:rPr>
        <w:sectPr w:rsidR="007B042B" w:rsidRPr="0071025A" w:rsidSect="003A5FB0"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eastAsia="Times New Roman" w:cs="Times New Roman"/>
          <w:noProof/>
          <w:color w:val="00000A"/>
          <w:kern w:val="0"/>
          <w:sz w:val="28"/>
          <w:szCs w:val="28"/>
          <w:lang w:eastAsia="ru-RU" w:bidi="ar-SA"/>
        </w:rPr>
        <w:drawing>
          <wp:inline distT="0" distB="0" distL="0" distR="0">
            <wp:extent cx="5938045" cy="6554481"/>
            <wp:effectExtent l="19050" t="0" r="5555" b="0"/>
            <wp:docPr id="1" name="Рисунок 1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45" cy="655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00" w:rsidRPr="007B042B" w:rsidRDefault="00291AE5" w:rsidP="007B042B">
      <w:pPr>
        <w:pStyle w:val="Standard"/>
        <w:tabs>
          <w:tab w:val="left" w:pos="2430"/>
        </w:tabs>
        <w:spacing w:line="276" w:lineRule="auto"/>
        <w:ind w:firstLine="709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lastRenderedPageBreak/>
        <w:t>Содержание:</w:t>
      </w:r>
    </w:p>
    <w:p w:rsidR="00BA4730" w:rsidRPr="007B042B" w:rsidRDefault="00BA4730" w:rsidP="007B042B">
      <w:pPr>
        <w:pStyle w:val="Standard"/>
        <w:tabs>
          <w:tab w:val="left" w:pos="2430"/>
        </w:tabs>
        <w:spacing w:line="276" w:lineRule="auto"/>
        <w:ind w:left="142" w:firstLine="709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>Введение</w:t>
      </w:r>
    </w:p>
    <w:p w:rsidR="00770600" w:rsidRPr="007B042B" w:rsidRDefault="005C5745" w:rsidP="007B042B">
      <w:pPr>
        <w:pStyle w:val="Standard"/>
        <w:numPr>
          <w:ilvl w:val="0"/>
          <w:numId w:val="9"/>
        </w:numPr>
        <w:tabs>
          <w:tab w:val="left" w:pos="2430"/>
        </w:tabs>
        <w:spacing w:line="276" w:lineRule="auto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 xml:space="preserve">Теоретическое </w:t>
      </w:r>
      <w:r w:rsidR="00440830" w:rsidRPr="007B042B">
        <w:rPr>
          <w:rFonts w:cs="Times New Roman"/>
          <w:b/>
          <w:sz w:val="22"/>
          <w:szCs w:val="22"/>
        </w:rPr>
        <w:t xml:space="preserve">и практическое </w:t>
      </w:r>
      <w:r w:rsidRPr="007B042B">
        <w:rPr>
          <w:rFonts w:cs="Times New Roman"/>
          <w:b/>
          <w:sz w:val="22"/>
          <w:szCs w:val="22"/>
        </w:rPr>
        <w:t>обоснование программы.</w:t>
      </w:r>
    </w:p>
    <w:p w:rsidR="005C5745" w:rsidRPr="007B042B" w:rsidRDefault="005C5745" w:rsidP="007B042B">
      <w:pPr>
        <w:pStyle w:val="Standard"/>
        <w:numPr>
          <w:ilvl w:val="1"/>
          <w:numId w:val="19"/>
        </w:numPr>
        <w:tabs>
          <w:tab w:val="left" w:pos="2430"/>
        </w:tabs>
        <w:spacing w:line="276" w:lineRule="auto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Теоретические основы психологической безопасности.</w:t>
      </w:r>
    </w:p>
    <w:p w:rsidR="00770600" w:rsidRPr="007B042B" w:rsidRDefault="005C5745" w:rsidP="007B042B">
      <w:pPr>
        <w:pStyle w:val="Standard"/>
        <w:numPr>
          <w:ilvl w:val="0"/>
          <w:numId w:val="9"/>
        </w:numPr>
        <w:tabs>
          <w:tab w:val="left" w:pos="2430"/>
        </w:tabs>
        <w:spacing w:line="276" w:lineRule="auto"/>
        <w:rPr>
          <w:rFonts w:cs="Times New Roman"/>
          <w:b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/>
          <w:color w:val="000000"/>
          <w:sz w:val="22"/>
          <w:szCs w:val="22"/>
          <w:shd w:val="clear" w:color="auto" w:fill="FFFFFF"/>
        </w:rPr>
        <w:t>Программа</w:t>
      </w:r>
      <w:r w:rsidR="00770600" w:rsidRPr="007B042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70600" w:rsidRPr="007B042B">
        <w:rPr>
          <w:rFonts w:cs="Times New Roman"/>
          <w:b/>
          <w:color w:val="000000"/>
          <w:sz w:val="22"/>
          <w:szCs w:val="22"/>
          <w:shd w:val="clear" w:color="auto" w:fill="FFFFFF"/>
        </w:rPr>
        <w:t>психолого</w:t>
      </w:r>
      <w:proofErr w:type="spellEnd"/>
      <w:r w:rsidR="00770600" w:rsidRPr="007B042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педагогического сопровождения  образовательного  процесса «Психологическая компетентность субъектов образовательного процесса как основа обеспечения психологической безопасности образовательной среды»</w:t>
      </w:r>
    </w:p>
    <w:p w:rsidR="00291AE5" w:rsidRPr="007B042B" w:rsidRDefault="005C5745" w:rsidP="007B042B">
      <w:pPr>
        <w:pStyle w:val="Standard"/>
        <w:tabs>
          <w:tab w:val="left" w:pos="2430"/>
        </w:tabs>
        <w:spacing w:line="276" w:lineRule="auto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2.1.    </w:t>
      </w:r>
      <w:r w:rsidRPr="007B042B">
        <w:rPr>
          <w:rFonts w:cs="Times New Roman"/>
          <w:bCs/>
          <w:sz w:val="22"/>
          <w:szCs w:val="22"/>
        </w:rPr>
        <w:t>Актуальность программы.</w:t>
      </w:r>
    </w:p>
    <w:p w:rsidR="005C5745" w:rsidRPr="007B042B" w:rsidRDefault="005C5745" w:rsidP="007B042B">
      <w:pPr>
        <w:pStyle w:val="Standard"/>
        <w:tabs>
          <w:tab w:val="left" w:pos="2430"/>
        </w:tabs>
        <w:spacing w:line="276" w:lineRule="auto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 xml:space="preserve">2.2. </w:t>
      </w:r>
      <w:r w:rsidR="00D47746" w:rsidRPr="007B042B">
        <w:rPr>
          <w:rFonts w:cs="Times New Roman"/>
          <w:bCs/>
          <w:sz w:val="22"/>
          <w:szCs w:val="22"/>
        </w:rPr>
        <w:t xml:space="preserve">   </w:t>
      </w:r>
      <w:r w:rsidRPr="007B042B">
        <w:rPr>
          <w:rFonts w:cs="Times New Roman"/>
          <w:bCs/>
          <w:sz w:val="22"/>
          <w:szCs w:val="22"/>
        </w:rPr>
        <w:t>Ключевая идея.</w:t>
      </w:r>
    </w:p>
    <w:p w:rsidR="005C5745" w:rsidRPr="007B042B" w:rsidRDefault="00572111" w:rsidP="007B042B">
      <w:pPr>
        <w:pStyle w:val="Standard"/>
        <w:tabs>
          <w:tab w:val="left" w:pos="2430"/>
        </w:tabs>
        <w:spacing w:line="276" w:lineRule="auto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>2.3     Цели, задачи</w:t>
      </w:r>
      <w:r w:rsidR="00440830" w:rsidRPr="007B042B">
        <w:rPr>
          <w:rFonts w:cs="Times New Roman"/>
          <w:bCs/>
          <w:sz w:val="22"/>
          <w:szCs w:val="22"/>
        </w:rPr>
        <w:t>, гипотеза.</w:t>
      </w:r>
    </w:p>
    <w:p w:rsidR="00770600" w:rsidRPr="007B042B" w:rsidRDefault="00D47746" w:rsidP="007B042B">
      <w:pPr>
        <w:pStyle w:val="Standard"/>
        <w:numPr>
          <w:ilvl w:val="0"/>
          <w:numId w:val="9"/>
        </w:numPr>
        <w:tabs>
          <w:tab w:val="left" w:pos="2430"/>
        </w:tabs>
        <w:spacing w:line="276" w:lineRule="auto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>Стратегия реализации программы.</w:t>
      </w:r>
    </w:p>
    <w:p w:rsidR="00D47746" w:rsidRPr="007B042B" w:rsidRDefault="00D47746" w:rsidP="007B042B">
      <w:pPr>
        <w:pStyle w:val="Standard"/>
        <w:tabs>
          <w:tab w:val="left" w:pos="2430"/>
        </w:tabs>
        <w:spacing w:line="276" w:lineRule="auto"/>
        <w:rPr>
          <w:rFonts w:cs="Times New Roman"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 xml:space="preserve">3.1.    </w:t>
      </w:r>
      <w:r w:rsidR="00291AE5" w:rsidRPr="007B042B">
        <w:rPr>
          <w:rFonts w:cs="Times New Roman"/>
          <w:sz w:val="22"/>
          <w:szCs w:val="22"/>
        </w:rPr>
        <w:t xml:space="preserve">Основные </w:t>
      </w:r>
      <w:r w:rsidR="009415C1" w:rsidRPr="007B042B">
        <w:rPr>
          <w:rFonts w:cs="Times New Roman"/>
          <w:sz w:val="22"/>
          <w:szCs w:val="22"/>
        </w:rPr>
        <w:t xml:space="preserve">модули </w:t>
      </w:r>
      <w:r w:rsidR="00291AE5" w:rsidRPr="007B042B">
        <w:rPr>
          <w:rFonts w:cs="Times New Roman"/>
          <w:sz w:val="22"/>
          <w:szCs w:val="22"/>
        </w:rPr>
        <w:t xml:space="preserve"> психологического сопровождения</w:t>
      </w:r>
      <w:r w:rsidRPr="007B042B">
        <w:rPr>
          <w:rFonts w:cs="Times New Roman"/>
          <w:sz w:val="22"/>
          <w:szCs w:val="22"/>
        </w:rPr>
        <w:t>.</w:t>
      </w:r>
    </w:p>
    <w:p w:rsidR="00D47746" w:rsidRPr="007B042B" w:rsidRDefault="00D47746" w:rsidP="007B042B">
      <w:pPr>
        <w:pStyle w:val="Standard"/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3.2     </w:t>
      </w:r>
      <w:r w:rsidR="00440830"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Модель  сопровождения психологической безопасности</w:t>
      </w:r>
      <w:r w:rsidR="00440830" w:rsidRPr="007B042B">
        <w:rPr>
          <w:rFonts w:cs="Times New Roman"/>
          <w:bCs/>
          <w:color w:val="000000"/>
          <w:sz w:val="22"/>
          <w:szCs w:val="22"/>
        </w:rPr>
        <w:t>.</w:t>
      </w:r>
    </w:p>
    <w:p w:rsidR="00440830" w:rsidRPr="007B042B" w:rsidRDefault="00C33315" w:rsidP="007B042B">
      <w:pPr>
        <w:pStyle w:val="Standard"/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 xml:space="preserve">3.3.    </w:t>
      </w:r>
      <w:r w:rsidR="00440830" w:rsidRPr="007B042B">
        <w:rPr>
          <w:rFonts w:cs="Times New Roman"/>
          <w:bCs/>
          <w:color w:val="000000"/>
          <w:sz w:val="22"/>
          <w:szCs w:val="22"/>
        </w:rPr>
        <w:t>Формы работы психологического сопровождения.</w:t>
      </w:r>
    </w:p>
    <w:p w:rsidR="00291AE5" w:rsidRPr="007B042B" w:rsidRDefault="00D47746" w:rsidP="007B042B">
      <w:pPr>
        <w:pStyle w:val="Standard"/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</w:rPr>
        <w:t>3.</w:t>
      </w:r>
      <w:r w:rsidR="00C33315" w:rsidRPr="007B042B">
        <w:rPr>
          <w:rFonts w:cs="Times New Roman"/>
          <w:bCs/>
          <w:color w:val="000000"/>
          <w:sz w:val="22"/>
          <w:szCs w:val="22"/>
        </w:rPr>
        <w:t>4</w:t>
      </w:r>
      <w:r w:rsidRPr="007B042B">
        <w:rPr>
          <w:rFonts w:cs="Times New Roman"/>
          <w:bCs/>
          <w:color w:val="000000"/>
          <w:sz w:val="22"/>
          <w:szCs w:val="22"/>
        </w:rPr>
        <w:t xml:space="preserve">.    </w:t>
      </w:r>
      <w:r w:rsidR="00291AE5"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Этапы внедрения системы психолого-педагогического сопровожден</w:t>
      </w: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ия.</w:t>
      </w:r>
    </w:p>
    <w:p w:rsidR="00D47746" w:rsidRPr="007B042B" w:rsidRDefault="00D47746" w:rsidP="007B042B">
      <w:pPr>
        <w:pStyle w:val="Standard"/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3.</w:t>
      </w:r>
      <w:r w:rsidR="00C33315"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5</w:t>
      </w: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.    </w:t>
      </w:r>
      <w:r w:rsidR="00291AE5"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Ожидаемые  результаты внедрения психологического сопровождения</w:t>
      </w: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.</w:t>
      </w:r>
      <w:r w:rsidR="00291AE5"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770600" w:rsidRPr="007B042B" w:rsidRDefault="00D47746" w:rsidP="007B042B">
      <w:pPr>
        <w:pStyle w:val="Standard"/>
        <w:numPr>
          <w:ilvl w:val="0"/>
          <w:numId w:val="9"/>
        </w:numPr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91AE5" w:rsidRPr="007B042B">
        <w:rPr>
          <w:rFonts w:cs="Times New Roman"/>
          <w:b/>
          <w:sz w:val="22"/>
          <w:szCs w:val="22"/>
        </w:rPr>
        <w:t>Содержательный раздел программ</w:t>
      </w:r>
      <w:r w:rsidRPr="007B042B">
        <w:rPr>
          <w:rFonts w:cs="Times New Roman"/>
          <w:b/>
          <w:sz w:val="22"/>
          <w:szCs w:val="22"/>
        </w:rPr>
        <w:t>ы</w:t>
      </w:r>
    </w:p>
    <w:p w:rsidR="00D47746" w:rsidRPr="007B042B" w:rsidRDefault="001E423D" w:rsidP="007B042B">
      <w:pPr>
        <w:pStyle w:val="Standard"/>
        <w:numPr>
          <w:ilvl w:val="1"/>
          <w:numId w:val="20"/>
        </w:numPr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.   </w:t>
      </w:r>
      <w:r w:rsidR="00484F16"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Сопровождение модуля социально – психологической безопасности.</w:t>
      </w:r>
    </w:p>
    <w:p w:rsidR="00291AE5" w:rsidRPr="007B042B" w:rsidRDefault="00D47746" w:rsidP="007B042B">
      <w:pPr>
        <w:pStyle w:val="Standard"/>
        <w:numPr>
          <w:ilvl w:val="1"/>
          <w:numId w:val="20"/>
        </w:numPr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   </w:t>
      </w:r>
      <w:r w:rsidR="00484F16"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Сопровождение модуля информационной безопасности.</w:t>
      </w:r>
    </w:p>
    <w:p w:rsidR="00D47746" w:rsidRPr="007B042B" w:rsidRDefault="00D47746" w:rsidP="007B042B">
      <w:pPr>
        <w:pStyle w:val="Standard"/>
        <w:numPr>
          <w:ilvl w:val="1"/>
          <w:numId w:val="20"/>
        </w:numPr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   </w:t>
      </w:r>
      <w:r w:rsidR="00484F16"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Сопровождение модуля социально – правовой безопасности.</w:t>
      </w:r>
    </w:p>
    <w:p w:rsidR="00770600" w:rsidRPr="007B042B" w:rsidRDefault="00D47746" w:rsidP="007B042B">
      <w:pPr>
        <w:pStyle w:val="Standard"/>
        <w:numPr>
          <w:ilvl w:val="0"/>
          <w:numId w:val="9"/>
        </w:numPr>
        <w:tabs>
          <w:tab w:val="left" w:pos="2430"/>
        </w:tabs>
        <w:spacing w:line="276" w:lineRule="auto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91AE5" w:rsidRPr="007B042B">
        <w:rPr>
          <w:rFonts w:cs="Times New Roman"/>
          <w:b/>
          <w:sz w:val="22"/>
          <w:szCs w:val="22"/>
        </w:rPr>
        <w:t>Организационный раздел програ</w:t>
      </w:r>
      <w:r w:rsidRPr="007B042B">
        <w:rPr>
          <w:rFonts w:cs="Times New Roman"/>
          <w:b/>
          <w:sz w:val="22"/>
          <w:szCs w:val="22"/>
        </w:rPr>
        <w:t>ммы</w:t>
      </w:r>
    </w:p>
    <w:p w:rsidR="00291AE5" w:rsidRPr="007B042B" w:rsidRDefault="00291AE5" w:rsidP="007B042B">
      <w:pPr>
        <w:shd w:val="clear" w:color="auto" w:fill="FFFFFF"/>
        <w:tabs>
          <w:tab w:val="left" w:pos="709"/>
          <w:tab w:val="left" w:pos="1871"/>
          <w:tab w:val="left" w:pos="3033"/>
          <w:tab w:val="left" w:pos="3666"/>
          <w:tab w:val="left" w:pos="4026"/>
          <w:tab w:val="left" w:pos="4195"/>
        </w:tabs>
        <w:spacing w:before="43" w:line="276" w:lineRule="auto"/>
        <w:ind w:firstLine="709"/>
        <w:rPr>
          <w:rFonts w:cs="Times New Roman"/>
          <w:sz w:val="22"/>
          <w:szCs w:val="22"/>
        </w:rPr>
      </w:pPr>
      <w:r w:rsidRPr="007B042B">
        <w:rPr>
          <w:rFonts w:cs="Times New Roman"/>
          <w:i/>
          <w:sz w:val="22"/>
          <w:szCs w:val="22"/>
        </w:rPr>
        <w:t>Приложение 1</w:t>
      </w:r>
      <w:r w:rsidRPr="007B042B">
        <w:rPr>
          <w:rFonts w:cs="Times New Roman"/>
          <w:b/>
          <w:sz w:val="22"/>
          <w:szCs w:val="22"/>
        </w:rPr>
        <w:t xml:space="preserve">. </w:t>
      </w:r>
      <w:r w:rsidR="007B042B" w:rsidRPr="007B042B">
        <w:rPr>
          <w:rFonts w:cs="Times New Roman"/>
          <w:sz w:val="22"/>
          <w:szCs w:val="22"/>
        </w:rPr>
        <w:t>Программа психологического  сопровождения выпускников при подготовке к ОГЭ и ЕГЭ</w:t>
      </w:r>
      <w:proofErr w:type="gramStart"/>
      <w:r w:rsidR="007B042B" w:rsidRPr="007B042B">
        <w:rPr>
          <w:rFonts w:cs="Times New Roman"/>
          <w:sz w:val="22"/>
          <w:szCs w:val="22"/>
        </w:rPr>
        <w:t>«Э</w:t>
      </w:r>
      <w:proofErr w:type="gramEnd"/>
      <w:r w:rsidR="007B042B" w:rsidRPr="007B042B">
        <w:rPr>
          <w:rFonts w:cs="Times New Roman"/>
          <w:sz w:val="22"/>
          <w:szCs w:val="22"/>
        </w:rPr>
        <w:t>кзамены без стресса»</w:t>
      </w:r>
      <w:r w:rsidR="00C002C9" w:rsidRPr="007B042B">
        <w:rPr>
          <w:rFonts w:cs="Times New Roman"/>
          <w:sz w:val="22"/>
          <w:szCs w:val="22"/>
        </w:rPr>
        <w:t>;</w:t>
      </w:r>
    </w:p>
    <w:p w:rsidR="007B042B" w:rsidRDefault="00CA152E" w:rsidP="007B042B">
      <w:pPr>
        <w:pStyle w:val="Standard"/>
        <w:tabs>
          <w:tab w:val="left" w:pos="2430"/>
        </w:tabs>
        <w:spacing w:line="276" w:lineRule="auto"/>
        <w:ind w:firstLine="709"/>
        <w:rPr>
          <w:rFonts w:cs="Times New Roman"/>
          <w:sz w:val="22"/>
          <w:szCs w:val="22"/>
        </w:rPr>
      </w:pPr>
      <w:r w:rsidRPr="007B042B">
        <w:rPr>
          <w:rFonts w:cs="Times New Roman"/>
          <w:i/>
          <w:sz w:val="22"/>
          <w:szCs w:val="22"/>
        </w:rPr>
        <w:t xml:space="preserve">Приложение </w:t>
      </w:r>
      <w:r w:rsidR="00291AE5" w:rsidRPr="007B042B">
        <w:rPr>
          <w:rFonts w:cs="Times New Roman"/>
          <w:i/>
          <w:sz w:val="22"/>
          <w:szCs w:val="22"/>
        </w:rPr>
        <w:t>2</w:t>
      </w:r>
      <w:r w:rsidR="00291AE5" w:rsidRPr="007B042B">
        <w:rPr>
          <w:rFonts w:cs="Times New Roman"/>
          <w:sz w:val="22"/>
          <w:szCs w:val="22"/>
        </w:rPr>
        <w:t xml:space="preserve">. </w:t>
      </w:r>
      <w:r w:rsidR="007B042B">
        <w:rPr>
          <w:rFonts w:cs="Times New Roman"/>
          <w:sz w:val="22"/>
          <w:szCs w:val="22"/>
        </w:rPr>
        <w:t>П</w:t>
      </w:r>
      <w:r w:rsidR="007B042B" w:rsidRPr="007B042B">
        <w:rPr>
          <w:rFonts w:cs="Times New Roman"/>
          <w:sz w:val="22"/>
          <w:szCs w:val="22"/>
        </w:rPr>
        <w:t>рограмме профессиональной ориентации для учащихся 9-х классов «Психология и выбор профессии»</w:t>
      </w:r>
      <w:r w:rsidR="007B042B">
        <w:rPr>
          <w:rFonts w:cs="Times New Roman"/>
          <w:sz w:val="22"/>
          <w:szCs w:val="22"/>
        </w:rPr>
        <w:t>;</w:t>
      </w:r>
    </w:p>
    <w:p w:rsidR="000A2703" w:rsidRPr="007B042B" w:rsidRDefault="000A2703" w:rsidP="007B042B">
      <w:pPr>
        <w:pStyle w:val="Standard"/>
        <w:tabs>
          <w:tab w:val="left" w:pos="2430"/>
        </w:tabs>
        <w:spacing w:line="276" w:lineRule="auto"/>
        <w:ind w:firstLine="709"/>
        <w:rPr>
          <w:rFonts w:cs="Times New Roman"/>
          <w:sz w:val="22"/>
          <w:szCs w:val="22"/>
        </w:rPr>
      </w:pPr>
      <w:r w:rsidRPr="007B042B">
        <w:rPr>
          <w:rFonts w:cs="Times New Roman"/>
          <w:i/>
          <w:sz w:val="22"/>
          <w:szCs w:val="22"/>
        </w:rPr>
        <w:t xml:space="preserve">Приложение 3. </w:t>
      </w:r>
      <w:r w:rsidRPr="007B042B">
        <w:rPr>
          <w:rFonts w:cs="Times New Roman"/>
          <w:sz w:val="22"/>
          <w:szCs w:val="22"/>
        </w:rPr>
        <w:t xml:space="preserve"> </w:t>
      </w:r>
      <w:r w:rsidR="00C002C9" w:rsidRPr="007B042B">
        <w:rPr>
          <w:rFonts w:cs="Times New Roman"/>
          <w:sz w:val="22"/>
          <w:szCs w:val="22"/>
        </w:rPr>
        <w:t xml:space="preserve">Программа сопровождения для педагогов по </w:t>
      </w:r>
      <w:proofErr w:type="spellStart"/>
      <w:r w:rsidR="00C002C9" w:rsidRPr="007B042B">
        <w:rPr>
          <w:rFonts w:cs="Times New Roman"/>
          <w:sz w:val="22"/>
          <w:szCs w:val="22"/>
        </w:rPr>
        <w:t>самопрофилактике</w:t>
      </w:r>
      <w:proofErr w:type="spellEnd"/>
      <w:r w:rsidR="00C002C9" w:rsidRPr="007B042B">
        <w:rPr>
          <w:rFonts w:cs="Times New Roman"/>
          <w:sz w:val="22"/>
          <w:szCs w:val="22"/>
        </w:rPr>
        <w:t xml:space="preserve"> и </w:t>
      </w:r>
      <w:proofErr w:type="spellStart"/>
      <w:r w:rsidR="00C002C9" w:rsidRPr="007B042B">
        <w:rPr>
          <w:rFonts w:cs="Times New Roman"/>
          <w:sz w:val="22"/>
          <w:szCs w:val="22"/>
        </w:rPr>
        <w:t>самокоррекции</w:t>
      </w:r>
      <w:proofErr w:type="spellEnd"/>
      <w:r w:rsidR="00C002C9" w:rsidRPr="007B042B">
        <w:rPr>
          <w:rFonts w:cs="Times New Roman"/>
          <w:sz w:val="22"/>
          <w:szCs w:val="22"/>
        </w:rPr>
        <w:t xml:space="preserve"> эмоционального выгорания «Помоги себе сам»;</w:t>
      </w:r>
    </w:p>
    <w:p w:rsidR="00291AE5" w:rsidRPr="0091079C" w:rsidRDefault="00291AE5" w:rsidP="007B042B">
      <w:pPr>
        <w:pStyle w:val="Standard"/>
        <w:tabs>
          <w:tab w:val="left" w:pos="2430"/>
        </w:tabs>
        <w:spacing w:line="276" w:lineRule="auto"/>
        <w:ind w:firstLine="709"/>
        <w:rPr>
          <w:rFonts w:cs="Times New Roman"/>
          <w:sz w:val="22"/>
          <w:szCs w:val="22"/>
        </w:rPr>
      </w:pPr>
      <w:r w:rsidRPr="0091079C">
        <w:rPr>
          <w:rFonts w:cs="Times New Roman"/>
          <w:i/>
          <w:sz w:val="22"/>
          <w:szCs w:val="22"/>
        </w:rPr>
        <w:t xml:space="preserve">Приложение </w:t>
      </w:r>
      <w:r w:rsidR="000A2703" w:rsidRPr="0091079C">
        <w:rPr>
          <w:rFonts w:cs="Times New Roman"/>
          <w:i/>
          <w:sz w:val="22"/>
          <w:szCs w:val="22"/>
        </w:rPr>
        <w:t>4</w:t>
      </w:r>
      <w:r w:rsidR="00CA152E" w:rsidRPr="0091079C">
        <w:rPr>
          <w:rFonts w:cs="Times New Roman"/>
          <w:i/>
          <w:sz w:val="22"/>
          <w:szCs w:val="22"/>
        </w:rPr>
        <w:t xml:space="preserve">. </w:t>
      </w:r>
      <w:r w:rsidRPr="0091079C">
        <w:rPr>
          <w:rFonts w:cs="Times New Roman"/>
          <w:sz w:val="22"/>
          <w:szCs w:val="22"/>
        </w:rPr>
        <w:t xml:space="preserve"> </w:t>
      </w:r>
      <w:r w:rsidR="00C002C9" w:rsidRPr="0091079C">
        <w:rPr>
          <w:rFonts w:cs="Times New Roman"/>
          <w:sz w:val="22"/>
          <w:szCs w:val="22"/>
        </w:rPr>
        <w:t>Диагностические методики;</w:t>
      </w:r>
    </w:p>
    <w:p w:rsidR="00291AE5" w:rsidRPr="007B042B" w:rsidRDefault="00291AE5" w:rsidP="007B042B">
      <w:pPr>
        <w:pStyle w:val="Standard"/>
        <w:tabs>
          <w:tab w:val="left" w:pos="3240"/>
        </w:tabs>
        <w:spacing w:line="276" w:lineRule="auto"/>
        <w:ind w:firstLine="709"/>
        <w:rPr>
          <w:rFonts w:cs="Times New Roman"/>
          <w:sz w:val="22"/>
          <w:szCs w:val="22"/>
        </w:rPr>
      </w:pPr>
      <w:r w:rsidRPr="0091079C">
        <w:rPr>
          <w:rFonts w:cs="Times New Roman"/>
          <w:i/>
          <w:sz w:val="22"/>
          <w:szCs w:val="22"/>
        </w:rPr>
        <w:t xml:space="preserve">Приложение </w:t>
      </w:r>
      <w:r w:rsidR="00CA152E" w:rsidRPr="0091079C">
        <w:rPr>
          <w:rFonts w:cs="Times New Roman"/>
          <w:i/>
          <w:sz w:val="22"/>
          <w:szCs w:val="22"/>
        </w:rPr>
        <w:t>5</w:t>
      </w:r>
      <w:r w:rsidRPr="0091079C">
        <w:rPr>
          <w:rFonts w:cs="Times New Roman"/>
          <w:i/>
          <w:sz w:val="22"/>
          <w:szCs w:val="22"/>
        </w:rPr>
        <w:t>.</w:t>
      </w:r>
      <w:r w:rsidRPr="0091079C">
        <w:rPr>
          <w:rFonts w:cs="Times New Roman"/>
          <w:sz w:val="22"/>
          <w:szCs w:val="22"/>
        </w:rPr>
        <w:t xml:space="preserve"> </w:t>
      </w:r>
      <w:r w:rsidR="00CA152E" w:rsidRPr="0091079C">
        <w:rPr>
          <w:rFonts w:cs="Times New Roman"/>
          <w:sz w:val="22"/>
          <w:szCs w:val="22"/>
        </w:rPr>
        <w:t>План психолого-п</w:t>
      </w:r>
      <w:r w:rsidR="007B042B" w:rsidRPr="0091079C">
        <w:rPr>
          <w:rFonts w:cs="Times New Roman"/>
          <w:sz w:val="22"/>
          <w:szCs w:val="22"/>
        </w:rPr>
        <w:t>е</w:t>
      </w:r>
      <w:r w:rsidR="004D578C">
        <w:rPr>
          <w:rFonts w:cs="Times New Roman"/>
          <w:sz w:val="22"/>
          <w:szCs w:val="22"/>
        </w:rPr>
        <w:t>дагогического сопровождения 2023</w:t>
      </w:r>
      <w:r w:rsidR="007B042B" w:rsidRPr="0091079C">
        <w:rPr>
          <w:rFonts w:cs="Times New Roman"/>
          <w:sz w:val="22"/>
          <w:szCs w:val="22"/>
        </w:rPr>
        <w:t xml:space="preserve"> – 20</w:t>
      </w:r>
      <w:r w:rsidR="004D578C">
        <w:rPr>
          <w:rFonts w:cs="Times New Roman"/>
          <w:sz w:val="22"/>
          <w:szCs w:val="22"/>
        </w:rPr>
        <w:t>24</w:t>
      </w:r>
      <w:r w:rsidR="0091079C">
        <w:rPr>
          <w:rFonts w:cs="Times New Roman"/>
          <w:sz w:val="22"/>
          <w:szCs w:val="22"/>
        </w:rPr>
        <w:t xml:space="preserve"> учебный год</w:t>
      </w:r>
    </w:p>
    <w:p w:rsidR="00484F16" w:rsidRDefault="00770600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Список литературы</w:t>
      </w: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2C049C" w:rsidRDefault="002C049C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7B042B" w:rsidRPr="007B042B" w:rsidRDefault="007B042B" w:rsidP="007B042B">
      <w:pPr>
        <w:pStyle w:val="Standard"/>
        <w:tabs>
          <w:tab w:val="left" w:pos="1710"/>
        </w:tabs>
        <w:spacing w:line="276" w:lineRule="auto"/>
        <w:ind w:firstLine="709"/>
        <w:rPr>
          <w:rFonts w:cs="Times New Roman"/>
          <w:sz w:val="22"/>
          <w:szCs w:val="22"/>
        </w:rPr>
      </w:pPr>
    </w:p>
    <w:p w:rsidR="00BA4730" w:rsidRPr="007B042B" w:rsidRDefault="00BA4730" w:rsidP="007B042B">
      <w:pPr>
        <w:widowControl/>
        <w:suppressAutoHyphens w:val="0"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lastRenderedPageBreak/>
        <w:t>Введение</w:t>
      </w:r>
    </w:p>
    <w:p w:rsidR="00BA4730" w:rsidRPr="007B042B" w:rsidRDefault="00D47746" w:rsidP="007B042B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7B042B">
        <w:rPr>
          <w:sz w:val="22"/>
          <w:szCs w:val="22"/>
          <w:shd w:val="clear" w:color="auto" w:fill="FFFFFF"/>
        </w:rPr>
        <w:t xml:space="preserve">Анализ современной социальной ситуации показывает, что на переходном этапе развития российского общества молодое поколение находится в очень сложной социально – психологической ситуации. В значительной мере разрушены прежние стереотипы поведения, нормативные и ценностные ориентации. Выработка </w:t>
      </w:r>
      <w:proofErr w:type="gramStart"/>
      <w:r w:rsidRPr="007B042B">
        <w:rPr>
          <w:sz w:val="22"/>
          <w:szCs w:val="22"/>
          <w:shd w:val="clear" w:color="auto" w:fill="FFFFFF"/>
        </w:rPr>
        <w:t>новых</w:t>
      </w:r>
      <w:proofErr w:type="gramEnd"/>
      <w:r w:rsidRPr="007B042B">
        <w:rPr>
          <w:sz w:val="22"/>
          <w:szCs w:val="22"/>
          <w:shd w:val="clear" w:color="auto" w:fill="FFFFFF"/>
        </w:rPr>
        <w:t xml:space="preserve"> происходит медленно и хаотично. Подрастающее поколение утрачивает ощущение смысла происходящего и не имеет определенных жизненных ориентиров, которые позволили бы сохранить свою индивидуальность и сформировать здоровый и эффективный стиль поведения. </w:t>
      </w:r>
      <w:r w:rsidR="00BA4730" w:rsidRPr="007B042B">
        <w:rPr>
          <w:sz w:val="22"/>
          <w:szCs w:val="22"/>
        </w:rPr>
        <w:t xml:space="preserve">Становится очевидным, что человек, находясь в стремительно изменяющихся условиях своего существования, нуждается в помощи и психологической поддержке. Такая поддержка может носить личностную ориентацию, а может относиться и к условиям, в которых осуществляется жизнедеятельность, и, прежде всего, к совершенствованию той общности, в которой осуществляется непосредственное взаимодействие субъекта. Усиление психологических ресурсов и определение психологических «вложений» здесь имеют не меньшую значимость, чем социальные и экономические составляющие. </w:t>
      </w:r>
    </w:p>
    <w:p w:rsidR="00BA4730" w:rsidRPr="007B042B" w:rsidRDefault="00BA4730" w:rsidP="007B042B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7B042B">
        <w:rPr>
          <w:sz w:val="22"/>
          <w:szCs w:val="22"/>
        </w:rPr>
        <w:t>Психологизация</w:t>
      </w:r>
      <w:proofErr w:type="spellEnd"/>
      <w:r w:rsidRPr="007B042B">
        <w:rPr>
          <w:sz w:val="22"/>
          <w:szCs w:val="22"/>
        </w:rPr>
        <w:t xml:space="preserve"> образовательной среды в целях сохранения и укрепления здоровья ее участников, создание безопасных условий труда и учебы в образовательном учреждении, защита от всех форм дискриминации, может выступать альтернативой агрессивной социальной среде, </w:t>
      </w:r>
      <w:proofErr w:type="spellStart"/>
      <w:r w:rsidRPr="007B042B">
        <w:rPr>
          <w:sz w:val="22"/>
          <w:szCs w:val="22"/>
        </w:rPr>
        <w:t>психо-эмоциональному</w:t>
      </w:r>
      <w:proofErr w:type="spellEnd"/>
      <w:r w:rsidRPr="007B042B">
        <w:rPr>
          <w:sz w:val="22"/>
          <w:szCs w:val="22"/>
        </w:rPr>
        <w:t xml:space="preserve"> и культурному вакууму, следствием которых является рост социогенных заболева</w:t>
      </w:r>
      <w:r w:rsidR="00183B95" w:rsidRPr="007B042B">
        <w:rPr>
          <w:sz w:val="22"/>
          <w:szCs w:val="22"/>
        </w:rPr>
        <w:t>ний.</w:t>
      </w:r>
    </w:p>
    <w:p w:rsidR="00BA4730" w:rsidRPr="007B042B" w:rsidRDefault="00BA4730" w:rsidP="007B042B">
      <w:pPr>
        <w:pStyle w:val="Default"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7B042B">
        <w:rPr>
          <w:sz w:val="22"/>
          <w:szCs w:val="22"/>
        </w:rPr>
        <w:t xml:space="preserve">Необходимо смоделировать и спроектировать образовательную среду, где личность бы востребовалась и свободно функционировала, где все ее участники чувствовали защищенность и удовлетворенность основных потребностей, сохраняли и развивали психическое здоровье. Психически здоровой личность может быть только в определенных условиях. Одним из важнейших условий является </w:t>
      </w:r>
      <w:r w:rsidRPr="007B042B">
        <w:rPr>
          <w:b/>
          <w:bCs/>
          <w:sz w:val="22"/>
          <w:szCs w:val="22"/>
        </w:rPr>
        <w:t xml:space="preserve">психологическая безопасность образовательной среды. </w:t>
      </w:r>
    </w:p>
    <w:p w:rsidR="00183B95" w:rsidRPr="007B042B" w:rsidRDefault="00183B95" w:rsidP="007B042B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7B042B">
        <w:rPr>
          <w:sz w:val="22"/>
          <w:szCs w:val="22"/>
        </w:rPr>
        <w:t>Человек с момента своего рождения пребывает в определенной жизненной среде, и находиться в ней в постоянном взаимодействии. Между средой и субъектом существуют отношения, взаимодействия и взаимовлияния. Об оптимальном уровне такого взаимодействия говорит умение защититься от возможных угроз для личности и умения создать психологически безопасную среду.</w:t>
      </w:r>
    </w:p>
    <w:p w:rsidR="00183B95" w:rsidRPr="007B042B" w:rsidRDefault="00183B95" w:rsidP="007B042B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7B042B">
        <w:rPr>
          <w:sz w:val="22"/>
          <w:szCs w:val="22"/>
        </w:rPr>
        <w:t xml:space="preserve">Что является существенным признаком хорошей (для позитивного развития) средой? Таким признаком могут выступать психологическая безопасность и психологическая культура образовательной среды, которая является важнейшим условием социализации подрастающего поколения. Важность психологической безопасности и психологической культуры образовательной среды сегодня выдвигаются на первое </w:t>
      </w:r>
      <w:proofErr w:type="gramStart"/>
      <w:r w:rsidRPr="007B042B">
        <w:rPr>
          <w:sz w:val="22"/>
          <w:szCs w:val="22"/>
        </w:rPr>
        <w:t>место</w:t>
      </w:r>
      <w:proofErr w:type="gramEnd"/>
      <w:r w:rsidRPr="007B042B">
        <w:rPr>
          <w:sz w:val="22"/>
          <w:szCs w:val="22"/>
        </w:rPr>
        <w:t xml:space="preserve"> как в государственной политике, так и в системе образования.</w:t>
      </w:r>
      <w:r w:rsidR="009B7237" w:rsidRPr="007B042B">
        <w:rPr>
          <w:sz w:val="22"/>
          <w:szCs w:val="22"/>
        </w:rPr>
        <w:t xml:space="preserve"> </w:t>
      </w:r>
      <w:r w:rsidR="009B7237" w:rsidRPr="007B042B">
        <w:rPr>
          <w:sz w:val="22"/>
          <w:szCs w:val="22"/>
          <w:shd w:val="clear" w:color="auto" w:fill="FFFFFF"/>
        </w:rPr>
        <w:t>Именно этим обуславливается сегодня поиск новых проектов, программ, решений, форм работы по сопровождению детей, родителей, педагогов в образовательной среде.</w:t>
      </w:r>
    </w:p>
    <w:p w:rsidR="002C049C" w:rsidRPr="009F4030" w:rsidRDefault="00DC400F" w:rsidP="002C049C">
      <w:pPr>
        <w:shd w:val="clear" w:color="auto" w:fill="FFFFFF"/>
        <w:spacing w:line="276" w:lineRule="auto"/>
        <w:ind w:firstLine="709"/>
        <w:jc w:val="both"/>
        <w:rPr>
          <w:rFonts w:eastAsiaTheme="minorEastAsia"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Данная рабочая программа разработана на основе следующих документов:    </w:t>
      </w:r>
    </w:p>
    <w:p w:rsidR="002C049C" w:rsidRPr="0050333D" w:rsidRDefault="0050333D" w:rsidP="0050333D">
      <w:pPr>
        <w:tabs>
          <w:tab w:val="left" w:pos="180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 w:rsidR="002C049C" w:rsidRPr="0050333D">
        <w:rPr>
          <w:rFonts w:cs="Times New Roman"/>
          <w:sz w:val="22"/>
          <w:szCs w:val="22"/>
        </w:rPr>
        <w:t>Закона РФ «Об образовании в РФ» (ФЗ –273);</w:t>
      </w:r>
    </w:p>
    <w:p w:rsidR="0050333D" w:rsidRPr="0050333D" w:rsidRDefault="0050333D" w:rsidP="0050333D">
      <w:p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50333D">
        <w:rPr>
          <w:color w:val="000000"/>
          <w:sz w:val="22"/>
          <w:szCs w:val="22"/>
        </w:rPr>
        <w:t xml:space="preserve">Приказом </w:t>
      </w:r>
      <w:proofErr w:type="spellStart"/>
      <w:r w:rsidRPr="0050333D">
        <w:rPr>
          <w:color w:val="000000"/>
          <w:sz w:val="22"/>
          <w:szCs w:val="22"/>
        </w:rPr>
        <w:t>Минпросвещения</w:t>
      </w:r>
      <w:proofErr w:type="spellEnd"/>
      <w:r w:rsidRPr="0050333D">
        <w:rPr>
          <w:color w:val="000000"/>
          <w:sz w:val="22"/>
          <w:szCs w:val="22"/>
        </w:rPr>
        <w:t xml:space="preserve"> России от 22.03.2021 № 115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50333D">
        <w:rPr>
          <w:color w:val="000000"/>
          <w:spacing w:val="3"/>
          <w:sz w:val="22"/>
          <w:szCs w:val="22"/>
        </w:rPr>
        <w:t>;</w:t>
      </w:r>
    </w:p>
    <w:p w:rsidR="002C049C" w:rsidRDefault="0050333D" w:rsidP="002C049C">
      <w:pPr>
        <w:tabs>
          <w:tab w:val="left" w:pos="180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2C049C">
        <w:rPr>
          <w:rFonts w:cs="Times New Roman"/>
          <w:sz w:val="22"/>
          <w:szCs w:val="22"/>
        </w:rPr>
        <w:t>.</w:t>
      </w:r>
      <w:r w:rsidR="002C049C" w:rsidRPr="00330400">
        <w:rPr>
          <w:rFonts w:cs="Times New Roman"/>
          <w:sz w:val="22"/>
          <w:szCs w:val="22"/>
        </w:rPr>
        <w:t>Федеральный государственный образовательный стандарт начального общего образования, утверждённый 06 октября 2010 г. № 373;</w:t>
      </w:r>
    </w:p>
    <w:p w:rsidR="002C049C" w:rsidRPr="009F4030" w:rsidRDefault="004D578C" w:rsidP="002C049C">
      <w:pPr>
        <w:tabs>
          <w:tab w:val="left" w:pos="1800"/>
        </w:tabs>
        <w:spacing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2C049C">
        <w:rPr>
          <w:rFonts w:cs="Times New Roman"/>
          <w:sz w:val="22"/>
          <w:szCs w:val="22"/>
        </w:rPr>
        <w:t>.</w:t>
      </w:r>
      <w:r w:rsidR="002C049C" w:rsidRPr="009F4030">
        <w:rPr>
          <w:rFonts w:cs="Times New Roman"/>
          <w:sz w:val="22"/>
          <w:szCs w:val="22"/>
        </w:rPr>
        <w:t>Приказа Министерства образования и науки Российской Федерации</w:t>
      </w:r>
      <w:r w:rsidR="002C049C">
        <w:rPr>
          <w:rFonts w:cs="Times New Roman"/>
          <w:bCs/>
          <w:sz w:val="22"/>
          <w:szCs w:val="22"/>
        </w:rPr>
        <w:t xml:space="preserve"> </w:t>
      </w:r>
      <w:r w:rsidR="002C049C" w:rsidRPr="009F4030">
        <w:rPr>
          <w:rFonts w:cs="Times New Roman"/>
          <w:sz w:val="22"/>
          <w:szCs w:val="22"/>
        </w:rPr>
        <w:t>(</w:t>
      </w:r>
      <w:proofErr w:type="spellStart"/>
      <w:r w:rsidR="002C049C" w:rsidRPr="009F4030">
        <w:rPr>
          <w:rFonts w:cs="Times New Roman"/>
          <w:sz w:val="22"/>
          <w:szCs w:val="22"/>
        </w:rPr>
        <w:t>Минобрнауки</w:t>
      </w:r>
      <w:proofErr w:type="spellEnd"/>
      <w:r w:rsidR="002C049C" w:rsidRPr="009F4030">
        <w:rPr>
          <w:rFonts w:cs="Times New Roman"/>
          <w:sz w:val="22"/>
          <w:szCs w:val="22"/>
        </w:rPr>
        <w:t xml:space="preserve"> России) от 30 августа 2013 г. N 1015 </w:t>
      </w:r>
      <w:r w:rsidR="002C049C" w:rsidRPr="009F4030">
        <w:rPr>
          <w:rFonts w:cs="Times New Roman"/>
          <w:bCs/>
          <w:sz w:val="22"/>
          <w:szCs w:val="22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C049C" w:rsidRPr="009F4030" w:rsidRDefault="004D578C" w:rsidP="002C049C">
      <w:pPr>
        <w:tabs>
          <w:tab w:val="left" w:pos="1800"/>
        </w:tabs>
        <w:spacing w:line="276" w:lineRule="auto"/>
        <w:jc w:val="both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lastRenderedPageBreak/>
        <w:t>5</w:t>
      </w:r>
      <w:r w:rsidR="002C049C">
        <w:rPr>
          <w:rFonts w:cs="Times New Roman"/>
          <w:sz w:val="22"/>
          <w:szCs w:val="22"/>
        </w:rPr>
        <w:t>.</w:t>
      </w:r>
      <w:r w:rsidR="002C049C" w:rsidRPr="009F4030">
        <w:rPr>
          <w:rFonts w:cs="Times New Roman"/>
          <w:sz w:val="22"/>
          <w:szCs w:val="22"/>
        </w:rPr>
        <w:t>ФГОС образования обучающихся с ОВЗ (с умственной отсталостью (интеллектуальными нарушениями), утв. приказом Министерства образования и науки РФ от 19 декабря 2014 г. № 1599.</w:t>
      </w:r>
      <w:proofErr w:type="gramEnd"/>
    </w:p>
    <w:p w:rsidR="002C049C" w:rsidRDefault="0050333D" w:rsidP="00DC400F">
      <w:pPr>
        <w:shd w:val="clear" w:color="auto" w:fill="FFFFFF"/>
        <w:spacing w:line="276" w:lineRule="auto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2C049C">
        <w:rPr>
          <w:rFonts w:cs="Times New Roman"/>
          <w:sz w:val="22"/>
          <w:szCs w:val="22"/>
        </w:rPr>
        <w:t>.</w:t>
      </w:r>
      <w:r w:rsidR="002C049C" w:rsidRPr="009F4030">
        <w:rPr>
          <w:rFonts w:cs="Times New Roman"/>
          <w:sz w:val="22"/>
          <w:szCs w:val="22"/>
        </w:rPr>
        <w:t>Учебно</w:t>
      </w:r>
      <w:r w:rsidR="00B01BEB">
        <w:rPr>
          <w:rFonts w:cs="Times New Roman"/>
          <w:sz w:val="22"/>
          <w:szCs w:val="22"/>
        </w:rPr>
        <w:t>го плана МОУ «Бельская СОШ» 2023-2024</w:t>
      </w:r>
      <w:r w:rsidR="002C049C" w:rsidRPr="009F4030">
        <w:rPr>
          <w:rFonts w:cs="Times New Roman"/>
          <w:sz w:val="22"/>
          <w:szCs w:val="22"/>
        </w:rPr>
        <w:t xml:space="preserve"> учебный год.</w:t>
      </w:r>
    </w:p>
    <w:p w:rsidR="00183B95" w:rsidRPr="007B042B" w:rsidRDefault="00183B95" w:rsidP="007B042B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291AE5" w:rsidRPr="007B042B" w:rsidRDefault="0071025A" w:rsidP="007B042B">
      <w:pPr>
        <w:pStyle w:val="Default"/>
        <w:spacing w:line="276" w:lineRule="auto"/>
        <w:jc w:val="both"/>
        <w:rPr>
          <w:sz w:val="22"/>
          <w:szCs w:val="22"/>
        </w:rPr>
      </w:pPr>
      <w:r w:rsidRPr="007B042B">
        <w:rPr>
          <w:b/>
          <w:sz w:val="22"/>
          <w:szCs w:val="22"/>
        </w:rPr>
        <w:t>1.</w:t>
      </w:r>
      <w:r w:rsidRPr="007B042B">
        <w:rPr>
          <w:sz w:val="22"/>
          <w:szCs w:val="22"/>
        </w:rPr>
        <w:t xml:space="preserve"> </w:t>
      </w:r>
      <w:r w:rsidRPr="007B042B">
        <w:rPr>
          <w:b/>
          <w:sz w:val="22"/>
          <w:szCs w:val="22"/>
        </w:rPr>
        <w:t xml:space="preserve">Теоретическое </w:t>
      </w:r>
      <w:r w:rsidR="0089708C" w:rsidRPr="007B042B">
        <w:rPr>
          <w:b/>
          <w:sz w:val="22"/>
          <w:szCs w:val="22"/>
        </w:rPr>
        <w:t xml:space="preserve">и практическое </w:t>
      </w:r>
      <w:r w:rsidRPr="007B042B">
        <w:rPr>
          <w:b/>
          <w:sz w:val="22"/>
          <w:szCs w:val="22"/>
        </w:rPr>
        <w:t>обоснование программы</w:t>
      </w:r>
    </w:p>
    <w:p w:rsidR="0071025A" w:rsidRPr="007B042B" w:rsidRDefault="0071025A" w:rsidP="007B042B">
      <w:pPr>
        <w:pStyle w:val="Standard"/>
        <w:tabs>
          <w:tab w:val="left" w:pos="2430"/>
        </w:tabs>
        <w:spacing w:line="276" w:lineRule="auto"/>
        <w:jc w:val="both"/>
        <w:rPr>
          <w:rFonts w:cs="Times New Roman"/>
          <w:b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/>
          <w:sz w:val="22"/>
          <w:szCs w:val="22"/>
        </w:rPr>
        <w:t xml:space="preserve">1.1 </w:t>
      </w:r>
      <w:r w:rsidR="008F214C" w:rsidRPr="007B042B">
        <w:rPr>
          <w:rFonts w:cs="Times New Roman"/>
          <w:b/>
          <w:sz w:val="22"/>
          <w:szCs w:val="22"/>
        </w:rPr>
        <w:t xml:space="preserve">   </w:t>
      </w:r>
      <w:r w:rsidR="009B7237" w:rsidRPr="007B042B">
        <w:rPr>
          <w:rFonts w:cs="Times New Roman"/>
          <w:b/>
          <w:color w:val="000000"/>
          <w:sz w:val="22"/>
          <w:szCs w:val="22"/>
          <w:shd w:val="clear" w:color="auto" w:fill="FFFFFF"/>
        </w:rPr>
        <w:t>Теоретические основы психологической безопасности.</w:t>
      </w:r>
    </w:p>
    <w:p w:rsidR="00A42A5D" w:rsidRPr="007B042B" w:rsidRDefault="008F214C" w:rsidP="007B042B">
      <w:pPr>
        <w:pStyle w:val="Standard"/>
        <w:tabs>
          <w:tab w:val="left" w:pos="2430"/>
        </w:tabs>
        <w:spacing w:line="276" w:lineRule="auto"/>
        <w:ind w:firstLine="709"/>
        <w:jc w:val="both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 xml:space="preserve">Современная социальная среда, содержащая множество источников угрозы здоровью и жизни личности, делает актуальными исследования в области безопасности. </w:t>
      </w:r>
      <w:proofErr w:type="gramStart"/>
      <w:r w:rsidRPr="007B042B">
        <w:rPr>
          <w:rFonts w:cs="Times New Roman"/>
          <w:bCs/>
          <w:sz w:val="22"/>
          <w:szCs w:val="22"/>
        </w:rPr>
        <w:t>В последние десятилетия активно изучаются проблемы информационной (В. А. Галатенко, Л. В. Матвеева, А. И. Пирогов и др.) и экологической (А. Л. Большеротов, Н. С. Гринин, A.</w:t>
      </w:r>
      <w:proofErr w:type="gramEnd"/>
      <w:r w:rsidRPr="007B042B">
        <w:rPr>
          <w:rFonts w:cs="Times New Roman"/>
          <w:bCs/>
          <w:sz w:val="22"/>
          <w:szCs w:val="22"/>
        </w:rPr>
        <w:t xml:space="preserve"> </w:t>
      </w:r>
      <w:proofErr w:type="gramStart"/>
      <w:r w:rsidRPr="007B042B">
        <w:rPr>
          <w:rFonts w:cs="Times New Roman"/>
          <w:bCs/>
          <w:sz w:val="22"/>
          <w:szCs w:val="22"/>
        </w:rPr>
        <w:t xml:space="preserve">Г. </w:t>
      </w:r>
      <w:proofErr w:type="spellStart"/>
      <w:r w:rsidRPr="007B042B">
        <w:rPr>
          <w:rFonts w:cs="Times New Roman"/>
          <w:bCs/>
          <w:sz w:val="22"/>
          <w:szCs w:val="22"/>
        </w:rPr>
        <w:t>Шмаль</w:t>
      </w:r>
      <w:proofErr w:type="spellEnd"/>
      <w:r w:rsidRPr="007B042B">
        <w:rPr>
          <w:rFonts w:cs="Times New Roman"/>
          <w:bCs/>
          <w:sz w:val="22"/>
          <w:szCs w:val="22"/>
        </w:rPr>
        <w:t xml:space="preserve"> и др.) безопасности, безопасности жизнедеятельности (А. Н. Голицын, С. В. Белов, И. Б. Федоров и др.) и т. д. Одну из важнейших позиций в данном перечне занимает </w:t>
      </w:r>
      <w:r w:rsidRPr="007B042B">
        <w:rPr>
          <w:rFonts w:cs="Times New Roman"/>
          <w:b/>
          <w:bCs/>
          <w:sz w:val="22"/>
          <w:szCs w:val="22"/>
        </w:rPr>
        <w:t>психологическая безопасность личности.</w:t>
      </w:r>
      <w:proofErr w:type="gramEnd"/>
      <w:r w:rsidRPr="007B042B">
        <w:rPr>
          <w:rFonts w:cs="Times New Roman"/>
          <w:bCs/>
          <w:sz w:val="22"/>
          <w:szCs w:val="22"/>
        </w:rPr>
        <w:t xml:space="preserve"> </w:t>
      </w:r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Психологическая безопасность участников образовательной среды школы ориентирована на личностно-доверительные отношения (И.А. Баева, Л.А. </w:t>
      </w:r>
      <w:proofErr w:type="spellStart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>Регуш</w:t>
      </w:r>
      <w:proofErr w:type="spellEnd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), защиту личности от негативных воздействий (А.В. </w:t>
      </w:r>
      <w:proofErr w:type="spellStart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>Брушлинский</w:t>
      </w:r>
      <w:proofErr w:type="spellEnd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Т.С. </w:t>
      </w:r>
      <w:proofErr w:type="spellStart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>Кабаченко</w:t>
      </w:r>
      <w:proofErr w:type="spellEnd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С.Ю. Решетина, С.Ю. Смолян и др.) и прогнозирование возможных угроз (Л.А. </w:t>
      </w:r>
      <w:proofErr w:type="spellStart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>Регуш</w:t>
      </w:r>
      <w:proofErr w:type="spellEnd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) с целью предупреждения нарушений психологической безопасности образовательной среды. Целесообразным и более продуктивным является разделение объективных характеристик среды, условий жизнедеятельности и взаимодействия и их субъективного отражения (Г.М. Андреева, Л.С. Выготский, Т.С. Кабаченко, А. </w:t>
      </w:r>
      <w:proofErr w:type="spellStart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>Маслоу</w:t>
      </w:r>
      <w:proofErr w:type="spellEnd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В.Н. Панферов, К. </w:t>
      </w:r>
      <w:proofErr w:type="spellStart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>Роджерс</w:t>
      </w:r>
      <w:proofErr w:type="spellEnd"/>
      <w:r w:rsidR="00A42A5D" w:rsidRPr="007B042B">
        <w:rPr>
          <w:rFonts w:cs="Times New Roman"/>
          <w:color w:val="000000"/>
          <w:sz w:val="22"/>
          <w:szCs w:val="22"/>
          <w:shd w:val="clear" w:color="auto" w:fill="FFFFFF"/>
        </w:rPr>
        <w:t>)</w:t>
      </w:r>
    </w:p>
    <w:p w:rsidR="0071025A" w:rsidRPr="007B042B" w:rsidRDefault="0071025A" w:rsidP="007B042B">
      <w:pPr>
        <w:pStyle w:val="Standard"/>
        <w:tabs>
          <w:tab w:val="left" w:pos="630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>В современном мире проблема психологической безопасности стоит очень остро. Рассмотрение данной проблемы в контексте российского образования необходимо начать с определения понятия «психологическая безопасность», которое обозначает положительное  самоощущение человека, его эмоциональное, интеллектуальное, личностное и социальное благополучие в конкретных  социально-психологических условиях, а также отсутствие ситуаций нанесения психологического ущерба личности, ущемления ее прав.</w:t>
      </w:r>
    </w:p>
    <w:p w:rsidR="00AB3F8F" w:rsidRPr="007B042B" w:rsidRDefault="0071025A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b/>
          <w:kern w:val="0"/>
          <w:sz w:val="22"/>
          <w:szCs w:val="22"/>
          <w:lang w:eastAsia="ru-RU" w:bidi="ar-SA"/>
        </w:rPr>
      </w:pP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Задача формирования </w:t>
      </w:r>
      <w:proofErr w:type="spellStart"/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>здоровьесберегающей</w:t>
      </w:r>
      <w:proofErr w:type="spellEnd"/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 образовательной среды, обеспечивающей защищенность участников образовательного процесса от внешних рисков и угроз, поставлена в нашей стране на государственном уровне: в «Концепции модернизации российского образования». В связи с этим актуальной практической задачей учреждений образования становится создание  социальной среды, развивающей и поддерживающей личностный потенциал учителей и учеников. Важнейшая характеристика такой среды – психологическая безопасность. </w:t>
      </w:r>
      <w:r w:rsidR="00AB3F8F"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Деятельность школьного  учреждения по решению этой задачи мы видим через обеспечение </w:t>
      </w:r>
      <w:r w:rsidR="00AB3F8F" w:rsidRPr="007B042B">
        <w:rPr>
          <w:rFonts w:eastAsiaTheme="minorEastAsia" w:cs="Times New Roman"/>
          <w:b/>
          <w:kern w:val="0"/>
          <w:sz w:val="22"/>
          <w:szCs w:val="22"/>
          <w:lang w:eastAsia="ru-RU" w:bidi="ar-SA"/>
        </w:rPr>
        <w:t xml:space="preserve">психологической безопасности личности ребенка.  </w:t>
      </w:r>
      <w:r w:rsidRPr="007B042B">
        <w:rPr>
          <w:rFonts w:eastAsiaTheme="minorEastAsia" w:cs="Times New Roman"/>
          <w:b/>
          <w:kern w:val="0"/>
          <w:sz w:val="22"/>
          <w:szCs w:val="22"/>
          <w:lang w:eastAsia="ru-RU" w:bidi="ar-SA"/>
        </w:rPr>
        <w:t xml:space="preserve"> </w:t>
      </w:r>
    </w:p>
    <w:p w:rsidR="0077274A" w:rsidRPr="007B042B" w:rsidRDefault="00A42A5D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b/>
          <w:kern w:val="0"/>
          <w:sz w:val="22"/>
          <w:szCs w:val="22"/>
          <w:lang w:eastAsia="ru-RU" w:bidi="ar-SA"/>
        </w:rPr>
      </w:pPr>
      <w:proofErr w:type="gram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Психологическая безопасность рассматривается как состояние сохранности и защищенности от возможных угроз, что способствует гуманным отношениям между людьми, признанию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референтной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 значимости среды, ощущению идентичности с ней, наряду с уважением, доверием, ответственностью и принятием других людей (Г.В. Грачев, Т.М. Краснянская, А.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Маслоу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К.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Роджерс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Э.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Фромм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, A.</w:t>
      </w:r>
      <w:proofErr w:type="gram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Edmonson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S.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Kadel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J.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Watkins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J.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Follman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C.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Hammond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3.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Sprague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G. </w:t>
      </w:r>
      <w:proofErr w:type="spell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Sugai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 xml:space="preserve">, H. </w:t>
      </w:r>
      <w:proofErr w:type="spellStart"/>
      <w:proofErr w:type="gramStart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Walker</w:t>
      </w:r>
      <w:proofErr w:type="spellEnd"/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).</w:t>
      </w:r>
      <w:proofErr w:type="gramEnd"/>
      <w:r w:rsidR="00AA1D8B" w:rsidRPr="007B042B">
        <w:rPr>
          <w:rFonts w:eastAsiaTheme="minorEastAsia" w:cs="Times New Roman"/>
          <w:b/>
          <w:kern w:val="0"/>
          <w:sz w:val="22"/>
          <w:szCs w:val="22"/>
          <w:lang w:eastAsia="ru-RU" w:bidi="ar-SA"/>
        </w:rPr>
        <w:t xml:space="preserve"> </w:t>
      </w:r>
      <w:r w:rsidR="0077274A"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Именно она обеспечивает образовательной среде развивающий характер, а школьникам – состояние психологической защищенности. Обучающиеся разных возрастов, а особенно подростки очень чувствительны к влиянию психологического насилия, опасности, дискомфорта. Эффективное отражение неблагоприятных внешних воздействий способствует благоприятному развитию личности школьника. </w:t>
      </w:r>
    </w:p>
    <w:p w:rsidR="0077274A" w:rsidRPr="007B042B" w:rsidRDefault="009B7237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  </w:t>
      </w:r>
      <w:r w:rsidR="0077274A"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Современную школу можно рассматривать как объект высокого риска, так как она призвана выпускать «сверхсложный продукт» - психологически здоровую личность. Отсюда крайне актуальным становится вопрос о психологической безопасности или культуре психологической безопасности во взаимодействии участников образовательной среды. </w:t>
      </w:r>
    </w:p>
    <w:p w:rsidR="0077274A" w:rsidRPr="007B042B" w:rsidRDefault="0077274A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lastRenderedPageBreak/>
        <w:t>Под образовательной средой мы будем понимать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</w:t>
      </w:r>
    </w:p>
    <w:p w:rsidR="00A42A5D" w:rsidRPr="007B042B" w:rsidRDefault="00A42A5D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В психологической и педагогической литературе психологическая безопасность и защищенность образовательной среды школы рассматриваются во взаимосвязи с насилием во взаимодействии ее участников и во взаимосвязи с социальной средой (И.А. Баева, Е.Б. Попов, О.Е. Лебедев).</w:t>
      </w:r>
    </w:p>
    <w:p w:rsidR="0077274A" w:rsidRPr="007B042B" w:rsidRDefault="0077274A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 Образовательная среда является оптимальным пространством для защиты психического здоровья детей, поскольку объединяет ребенка, его родителей, сверстников, детей другого возраста, учителей в с</w:t>
      </w:r>
      <w:r w:rsidR="00AB3F8F"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>истему межличностных отношений.</w:t>
      </w:r>
    </w:p>
    <w:p w:rsidR="0077274A" w:rsidRPr="007B042B" w:rsidRDefault="0077274A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>Негативные эмоциональные переживания, напряжённые межличностные отношения, относятся к ситуациям повышенного риска. А появляются они из-за нарушения психологической безопасности образовательной среды школы.</w:t>
      </w:r>
    </w:p>
    <w:p w:rsidR="007B042B" w:rsidRDefault="0077274A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Очевидно, что </w:t>
      </w:r>
      <w:r w:rsidRPr="007B042B">
        <w:rPr>
          <w:rFonts w:eastAsiaTheme="minorEastAsia" w:cs="Times New Roman"/>
          <w:b/>
          <w:kern w:val="0"/>
          <w:sz w:val="22"/>
          <w:szCs w:val="22"/>
          <w:lang w:eastAsia="ru-RU" w:bidi="ar-SA"/>
        </w:rPr>
        <w:t>психологическая безопасность</w:t>
      </w: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 – важнейшее условие полноценного развития ребенка, сохранения и укрепления его психологического здоровья. Сегодня, в условиях реализации комплексного проекта модернизации образования </w:t>
      </w:r>
      <w:r w:rsid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>Тверской</w:t>
      </w: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 xml:space="preserve"> области, забота о психологической безопасности и здоровье школьников становится обязательным целевым ориентиром в работе каждого образовательного учреждения и учителя, показателем достижения ими современного качества образования. Здоровье ребенка, пожалуй, одно из тех немногих требований, которое в равной мере представлено в ожиданиях всех заказчиков образовательных услуг, поэтому его можно трактовать как интегрирующую часть консолидированного заказа на качественное современное образование со стороны государства, общества, и индивида. Это означает, что современная школа должна всерьез и по-настоящему становится не только местом, где детей учат, но и пространством их полноценного взросления, питательной средой становления успешных, счастливых и здоровых людей. Это возможно только в атмосфере душевного комфорта и благоприятного социально-психологического климата в образовательном учреждении, поддерживающего и даже инициирующего процессы развития личности и ее психологических потенциалов. А для этого, образо</w:t>
      </w:r>
      <w:r w:rsidR="00692F1B"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>вательное учреждение должно быт</w:t>
      </w:r>
      <w:r w:rsidRP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>ь территорией безусловной психологической безопасности. Именно поэтому в последние годы обострился интерес к определению этого важного социально-психологического феномена, разворачиваются исследования, позволяющие измерять психологическую безопасность образовательной среды, проектируются условия, при которых она обеспечивается, психологическая служба образования начинает позиционировать свою деятельность в этом контексте как служба психологической безопасности детского сада, школы, колледжа, вуза</w:t>
      </w:r>
      <w:r w:rsidR="007B042B">
        <w:rPr>
          <w:rFonts w:eastAsiaTheme="minorEastAsia" w:cs="Times New Roman"/>
          <w:kern w:val="0"/>
          <w:sz w:val="22"/>
          <w:szCs w:val="22"/>
          <w:lang w:eastAsia="ru-RU" w:bidi="ar-SA"/>
        </w:rPr>
        <w:t>.</w:t>
      </w:r>
    </w:p>
    <w:p w:rsidR="007B042B" w:rsidRDefault="007B042B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</w:p>
    <w:p w:rsidR="00BA4730" w:rsidRPr="007B042B" w:rsidRDefault="0077274A" w:rsidP="007B042B">
      <w:pPr>
        <w:pStyle w:val="Standard"/>
        <w:tabs>
          <w:tab w:val="left" w:pos="2370"/>
          <w:tab w:val="left" w:pos="8505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 xml:space="preserve">2. </w:t>
      </w:r>
      <w:r w:rsidR="008F214C" w:rsidRPr="007B042B">
        <w:rPr>
          <w:rFonts w:cs="Times New Roman"/>
          <w:b/>
          <w:bCs/>
          <w:sz w:val="22"/>
          <w:szCs w:val="22"/>
        </w:rPr>
        <w:t xml:space="preserve"> </w:t>
      </w:r>
      <w:r w:rsidR="009C702C" w:rsidRPr="007B042B">
        <w:rPr>
          <w:rFonts w:cs="Times New Roman"/>
          <w:b/>
          <w:bCs/>
          <w:sz w:val="22"/>
          <w:szCs w:val="22"/>
        </w:rPr>
        <w:t xml:space="preserve">     </w:t>
      </w:r>
      <w:r w:rsidRPr="007B042B">
        <w:rPr>
          <w:rFonts w:cs="Times New Roman"/>
          <w:b/>
          <w:bCs/>
          <w:sz w:val="22"/>
          <w:szCs w:val="22"/>
        </w:rPr>
        <w:t>Програм</w:t>
      </w:r>
      <w:r w:rsidR="00653CB2" w:rsidRPr="007B042B">
        <w:rPr>
          <w:rFonts w:cs="Times New Roman"/>
          <w:b/>
          <w:bCs/>
          <w:sz w:val="22"/>
          <w:szCs w:val="22"/>
        </w:rPr>
        <w:t>м</w:t>
      </w:r>
      <w:r w:rsidRPr="007B042B">
        <w:rPr>
          <w:rFonts w:cs="Times New Roman"/>
          <w:b/>
          <w:bCs/>
          <w:sz w:val="22"/>
          <w:szCs w:val="22"/>
        </w:rPr>
        <w:t>а</w:t>
      </w:r>
      <w:r w:rsidR="005926E3" w:rsidRPr="007B042B">
        <w:rPr>
          <w:rFonts w:cs="Times New Roman"/>
          <w:b/>
          <w:bCs/>
          <w:sz w:val="22"/>
          <w:szCs w:val="22"/>
        </w:rPr>
        <w:t xml:space="preserve"> </w:t>
      </w:r>
    </w:p>
    <w:p w:rsidR="0077274A" w:rsidRPr="007B042B" w:rsidRDefault="0077274A" w:rsidP="007B042B">
      <w:pPr>
        <w:pStyle w:val="Standard"/>
        <w:tabs>
          <w:tab w:val="left" w:pos="2370"/>
          <w:tab w:val="left" w:pos="8505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 xml:space="preserve">2.1. </w:t>
      </w:r>
      <w:r w:rsidR="008F214C" w:rsidRPr="007B042B">
        <w:rPr>
          <w:rFonts w:cs="Times New Roman"/>
          <w:b/>
          <w:bCs/>
          <w:sz w:val="22"/>
          <w:szCs w:val="22"/>
        </w:rPr>
        <w:t xml:space="preserve">   </w:t>
      </w:r>
      <w:r w:rsidRPr="007B042B">
        <w:rPr>
          <w:rFonts w:cs="Times New Roman"/>
          <w:b/>
          <w:bCs/>
          <w:sz w:val="22"/>
          <w:szCs w:val="22"/>
        </w:rPr>
        <w:t>Актуальность программы</w:t>
      </w:r>
    </w:p>
    <w:p w:rsidR="007F1A26" w:rsidRPr="007B042B" w:rsidRDefault="007F1A26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 xml:space="preserve">Многими </w:t>
      </w:r>
      <w:r w:rsidR="005926E3" w:rsidRPr="007B042B">
        <w:rPr>
          <w:rFonts w:cs="Times New Roman"/>
          <w:bCs/>
          <w:sz w:val="22"/>
          <w:szCs w:val="22"/>
        </w:rPr>
        <w:t xml:space="preserve">исследователями (Ф. </w:t>
      </w:r>
      <w:proofErr w:type="spellStart"/>
      <w:r w:rsidR="005926E3" w:rsidRPr="007B042B">
        <w:rPr>
          <w:rFonts w:cs="Times New Roman"/>
          <w:bCs/>
          <w:sz w:val="22"/>
          <w:szCs w:val="22"/>
        </w:rPr>
        <w:t>Зимбардо</w:t>
      </w:r>
      <w:proofErr w:type="spellEnd"/>
      <w:r w:rsidR="005926E3" w:rsidRPr="007B042B">
        <w:rPr>
          <w:rFonts w:cs="Times New Roman"/>
          <w:bCs/>
          <w:sz w:val="22"/>
          <w:szCs w:val="22"/>
        </w:rPr>
        <w:t xml:space="preserve">, Р. </w:t>
      </w:r>
      <w:proofErr w:type="spellStart"/>
      <w:r w:rsidR="005926E3" w:rsidRPr="007B042B">
        <w:rPr>
          <w:rFonts w:cs="Times New Roman"/>
          <w:bCs/>
          <w:sz w:val="22"/>
          <w:szCs w:val="22"/>
        </w:rPr>
        <w:t>Чалдини</w:t>
      </w:r>
      <w:proofErr w:type="spellEnd"/>
      <w:r w:rsidR="005926E3" w:rsidRPr="007B042B">
        <w:rPr>
          <w:rFonts w:cs="Times New Roman"/>
          <w:bCs/>
          <w:sz w:val="22"/>
          <w:szCs w:val="22"/>
        </w:rPr>
        <w:t>, B.</w:t>
      </w:r>
      <w:r w:rsidRPr="007B042B">
        <w:rPr>
          <w:rFonts w:cs="Times New Roman"/>
          <w:bCs/>
          <w:sz w:val="22"/>
          <w:szCs w:val="22"/>
        </w:rPr>
        <w:t>П. Шейнов и др.) подчеркивается, что возмо</w:t>
      </w:r>
      <w:r w:rsidR="005926E3" w:rsidRPr="007B042B">
        <w:rPr>
          <w:rFonts w:cs="Times New Roman"/>
          <w:bCs/>
          <w:sz w:val="22"/>
          <w:szCs w:val="22"/>
        </w:rPr>
        <w:t>жности детей в достижении психо</w:t>
      </w:r>
      <w:r w:rsidRPr="007B042B">
        <w:rPr>
          <w:rFonts w:cs="Times New Roman"/>
          <w:bCs/>
          <w:sz w:val="22"/>
          <w:szCs w:val="22"/>
        </w:rPr>
        <w:t>логической безопасности ниже, чем у взрос</w:t>
      </w:r>
      <w:r w:rsidR="005926E3" w:rsidRPr="007B042B">
        <w:rPr>
          <w:rFonts w:cs="Times New Roman"/>
          <w:bCs/>
          <w:sz w:val="22"/>
          <w:szCs w:val="22"/>
        </w:rPr>
        <w:t>лых. В то же время в учебных за</w:t>
      </w:r>
      <w:r w:rsidRPr="007B042B">
        <w:rPr>
          <w:rFonts w:cs="Times New Roman"/>
          <w:bCs/>
          <w:sz w:val="22"/>
          <w:szCs w:val="22"/>
        </w:rPr>
        <w:t>ведени</w:t>
      </w:r>
      <w:r w:rsidR="005926E3" w:rsidRPr="007B042B">
        <w:rPr>
          <w:rFonts w:cs="Times New Roman"/>
          <w:bCs/>
          <w:sz w:val="22"/>
          <w:szCs w:val="22"/>
        </w:rPr>
        <w:t>ях не предусмотрено целенаправленное развитие психологической безо</w:t>
      </w:r>
      <w:r w:rsidRPr="007B042B">
        <w:rPr>
          <w:rFonts w:cs="Times New Roman"/>
          <w:bCs/>
          <w:sz w:val="22"/>
          <w:szCs w:val="22"/>
        </w:rPr>
        <w:t>пасности субъектов образования. В связи с этим в число первоочередных задач выд</w:t>
      </w:r>
      <w:r w:rsidR="005926E3" w:rsidRPr="007B042B">
        <w:rPr>
          <w:rFonts w:cs="Times New Roman"/>
          <w:bCs/>
          <w:sz w:val="22"/>
          <w:szCs w:val="22"/>
        </w:rPr>
        <w:t>вигается решение проблемы разви</w:t>
      </w:r>
      <w:r w:rsidRPr="007B042B">
        <w:rPr>
          <w:rFonts w:cs="Times New Roman"/>
          <w:bCs/>
          <w:sz w:val="22"/>
          <w:szCs w:val="22"/>
        </w:rPr>
        <w:t xml:space="preserve">тия </w:t>
      </w:r>
      <w:r w:rsidR="005926E3" w:rsidRPr="007B042B">
        <w:rPr>
          <w:rFonts w:cs="Times New Roman"/>
          <w:bCs/>
          <w:sz w:val="22"/>
          <w:szCs w:val="22"/>
        </w:rPr>
        <w:t>социально – психологической компетентности субъектов образо</w:t>
      </w:r>
      <w:r w:rsidRPr="007B042B">
        <w:rPr>
          <w:rFonts w:cs="Times New Roman"/>
          <w:bCs/>
          <w:sz w:val="22"/>
          <w:szCs w:val="22"/>
        </w:rPr>
        <w:t xml:space="preserve">вания </w:t>
      </w:r>
      <w:r w:rsidR="005926E3" w:rsidRPr="007B042B">
        <w:rPr>
          <w:rFonts w:cs="Times New Roman"/>
          <w:bCs/>
          <w:sz w:val="22"/>
          <w:szCs w:val="22"/>
        </w:rPr>
        <w:t>в достижении психологической бе</w:t>
      </w:r>
      <w:r w:rsidRPr="007B042B">
        <w:rPr>
          <w:rFonts w:cs="Times New Roman"/>
          <w:bCs/>
          <w:sz w:val="22"/>
          <w:szCs w:val="22"/>
        </w:rPr>
        <w:t>зопас</w:t>
      </w:r>
      <w:r w:rsidR="005926E3" w:rsidRPr="007B042B">
        <w:rPr>
          <w:rFonts w:cs="Times New Roman"/>
          <w:bCs/>
          <w:sz w:val="22"/>
          <w:szCs w:val="22"/>
        </w:rPr>
        <w:t>ности в условиях образовательно</w:t>
      </w:r>
      <w:r w:rsidRPr="007B042B">
        <w:rPr>
          <w:rFonts w:cs="Times New Roman"/>
          <w:bCs/>
          <w:sz w:val="22"/>
          <w:szCs w:val="22"/>
        </w:rPr>
        <w:t>го процесса.</w:t>
      </w:r>
    </w:p>
    <w:p w:rsidR="007F1A26" w:rsidRPr="007B042B" w:rsidRDefault="007F1A26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 xml:space="preserve">Прежде </w:t>
      </w:r>
      <w:r w:rsidR="005926E3" w:rsidRPr="007B042B">
        <w:rPr>
          <w:rFonts w:cs="Times New Roman"/>
          <w:bCs/>
          <w:sz w:val="22"/>
          <w:szCs w:val="22"/>
        </w:rPr>
        <w:t>всего,</w:t>
      </w:r>
      <w:r w:rsidRPr="007B042B">
        <w:rPr>
          <w:rFonts w:cs="Times New Roman"/>
          <w:bCs/>
          <w:sz w:val="22"/>
          <w:szCs w:val="22"/>
        </w:rPr>
        <w:t xml:space="preserve"> требуют уточнения и разграничения понятия «психологическая безопасность субъекта образования» и «ко</w:t>
      </w:r>
      <w:r w:rsidR="005926E3" w:rsidRPr="007B042B">
        <w:rPr>
          <w:rFonts w:cs="Times New Roman"/>
          <w:bCs/>
          <w:sz w:val="22"/>
          <w:szCs w:val="22"/>
        </w:rPr>
        <w:t>мпетентность субъекта психологи</w:t>
      </w:r>
      <w:r w:rsidRPr="007B042B">
        <w:rPr>
          <w:rFonts w:cs="Times New Roman"/>
          <w:bCs/>
          <w:sz w:val="22"/>
          <w:szCs w:val="22"/>
        </w:rPr>
        <w:t>ческой безопасности».</w:t>
      </w:r>
    </w:p>
    <w:p w:rsidR="007F1A26" w:rsidRPr="007B042B" w:rsidRDefault="007F1A26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>Под психологической безопасностью</w:t>
      </w:r>
      <w:r w:rsidRPr="007B042B">
        <w:rPr>
          <w:rFonts w:cs="Times New Roman"/>
          <w:bCs/>
          <w:sz w:val="22"/>
          <w:szCs w:val="22"/>
        </w:rPr>
        <w:t xml:space="preserve"> субъек</w:t>
      </w:r>
      <w:r w:rsidR="005926E3" w:rsidRPr="007B042B">
        <w:rPr>
          <w:rFonts w:cs="Times New Roman"/>
          <w:bCs/>
          <w:sz w:val="22"/>
          <w:szCs w:val="22"/>
        </w:rPr>
        <w:t>та образования мы понимаем со</w:t>
      </w:r>
      <w:r w:rsidRPr="007B042B">
        <w:rPr>
          <w:rFonts w:cs="Times New Roman"/>
          <w:bCs/>
          <w:sz w:val="22"/>
          <w:szCs w:val="22"/>
        </w:rPr>
        <w:t>стоян</w:t>
      </w:r>
      <w:r w:rsidR="005926E3" w:rsidRPr="007B042B">
        <w:rPr>
          <w:rFonts w:cs="Times New Roman"/>
          <w:bCs/>
          <w:sz w:val="22"/>
          <w:szCs w:val="22"/>
        </w:rPr>
        <w:t>ие его защищенности и психологи</w:t>
      </w:r>
      <w:r w:rsidRPr="007B042B">
        <w:rPr>
          <w:rFonts w:cs="Times New Roman"/>
          <w:bCs/>
          <w:sz w:val="22"/>
          <w:szCs w:val="22"/>
        </w:rPr>
        <w:t>ческого</w:t>
      </w:r>
      <w:r w:rsidR="005926E3" w:rsidRPr="007B042B">
        <w:rPr>
          <w:rFonts w:cs="Times New Roman"/>
          <w:bCs/>
          <w:sz w:val="22"/>
          <w:szCs w:val="22"/>
        </w:rPr>
        <w:t xml:space="preserve"> благополучия, достигаемое в ре</w:t>
      </w:r>
      <w:r w:rsidRPr="007B042B">
        <w:rPr>
          <w:rFonts w:cs="Times New Roman"/>
          <w:bCs/>
          <w:sz w:val="22"/>
          <w:szCs w:val="22"/>
        </w:rPr>
        <w:t>зульт</w:t>
      </w:r>
      <w:r w:rsidR="005926E3" w:rsidRPr="007B042B">
        <w:rPr>
          <w:rFonts w:cs="Times New Roman"/>
          <w:bCs/>
          <w:sz w:val="22"/>
          <w:szCs w:val="22"/>
        </w:rPr>
        <w:t>ате владения им приемами нейтра</w:t>
      </w:r>
      <w:r w:rsidRPr="007B042B">
        <w:rPr>
          <w:rFonts w:cs="Times New Roman"/>
          <w:bCs/>
          <w:sz w:val="22"/>
          <w:szCs w:val="22"/>
        </w:rPr>
        <w:t>лизации и преодоления психологической опасн</w:t>
      </w:r>
      <w:r w:rsidR="005926E3" w:rsidRPr="007B042B">
        <w:rPr>
          <w:rFonts w:cs="Times New Roman"/>
          <w:bCs/>
          <w:sz w:val="22"/>
          <w:szCs w:val="22"/>
        </w:rPr>
        <w:t>ости, наличия атмосферы психоло</w:t>
      </w:r>
      <w:r w:rsidRPr="007B042B">
        <w:rPr>
          <w:rFonts w:cs="Times New Roman"/>
          <w:bCs/>
          <w:sz w:val="22"/>
          <w:szCs w:val="22"/>
        </w:rPr>
        <w:t>гическ</w:t>
      </w:r>
      <w:r w:rsidR="005926E3" w:rsidRPr="007B042B">
        <w:rPr>
          <w:rFonts w:cs="Times New Roman"/>
          <w:bCs/>
          <w:sz w:val="22"/>
          <w:szCs w:val="22"/>
        </w:rPr>
        <w:t xml:space="preserve">ой </w:t>
      </w:r>
      <w:r w:rsidR="005926E3" w:rsidRPr="007B042B">
        <w:rPr>
          <w:rFonts w:cs="Times New Roman"/>
          <w:bCs/>
          <w:sz w:val="22"/>
          <w:szCs w:val="22"/>
        </w:rPr>
        <w:lastRenderedPageBreak/>
        <w:t>безопасности учебного заведе</w:t>
      </w:r>
      <w:r w:rsidRPr="007B042B">
        <w:rPr>
          <w:rFonts w:cs="Times New Roman"/>
          <w:bCs/>
          <w:sz w:val="22"/>
          <w:szCs w:val="22"/>
        </w:rPr>
        <w:t xml:space="preserve">ния, созданной совместными усилиями всех </w:t>
      </w:r>
      <w:r w:rsidR="005926E3" w:rsidRPr="007B042B">
        <w:rPr>
          <w:rFonts w:cs="Times New Roman"/>
          <w:bCs/>
          <w:sz w:val="22"/>
          <w:szCs w:val="22"/>
        </w:rPr>
        <w:t>участников образовательного про</w:t>
      </w:r>
      <w:r w:rsidRPr="007B042B">
        <w:rPr>
          <w:rFonts w:cs="Times New Roman"/>
          <w:bCs/>
          <w:sz w:val="22"/>
          <w:szCs w:val="22"/>
        </w:rPr>
        <w:t>цесса: учащимся, педагогом, родителем. Подчеркнем, что как субъек</w:t>
      </w:r>
      <w:r w:rsidR="00431699" w:rsidRPr="007B042B">
        <w:rPr>
          <w:rFonts w:cs="Times New Roman"/>
          <w:bCs/>
          <w:sz w:val="22"/>
          <w:szCs w:val="22"/>
        </w:rPr>
        <w:t>т образования ребенок или взрос</w:t>
      </w:r>
      <w:r w:rsidRPr="007B042B">
        <w:rPr>
          <w:rFonts w:cs="Times New Roman"/>
          <w:bCs/>
          <w:sz w:val="22"/>
          <w:szCs w:val="22"/>
        </w:rPr>
        <w:t xml:space="preserve">лый не </w:t>
      </w:r>
      <w:r w:rsidR="00431699" w:rsidRPr="007B042B">
        <w:rPr>
          <w:rFonts w:cs="Times New Roman"/>
          <w:bCs/>
          <w:sz w:val="22"/>
          <w:szCs w:val="22"/>
        </w:rPr>
        <w:t>становится автоматически носи</w:t>
      </w:r>
      <w:r w:rsidRPr="007B042B">
        <w:rPr>
          <w:rFonts w:cs="Times New Roman"/>
          <w:bCs/>
          <w:sz w:val="22"/>
          <w:szCs w:val="22"/>
        </w:rPr>
        <w:t>телем свойств субъекта психологической безопа</w:t>
      </w:r>
      <w:r w:rsidR="00431699" w:rsidRPr="007B042B">
        <w:rPr>
          <w:rFonts w:cs="Times New Roman"/>
          <w:bCs/>
          <w:sz w:val="22"/>
          <w:szCs w:val="22"/>
        </w:rPr>
        <w:t>сности. Оказываясь некомпетент</w:t>
      </w:r>
      <w:r w:rsidRPr="007B042B">
        <w:rPr>
          <w:rFonts w:cs="Times New Roman"/>
          <w:bCs/>
          <w:sz w:val="22"/>
          <w:szCs w:val="22"/>
        </w:rPr>
        <w:t>ным в</w:t>
      </w:r>
      <w:r w:rsidR="00431699" w:rsidRPr="007B042B">
        <w:rPr>
          <w:rFonts w:cs="Times New Roman"/>
          <w:bCs/>
          <w:sz w:val="22"/>
          <w:szCs w:val="22"/>
        </w:rPr>
        <w:t xml:space="preserve"> области психологической безопа</w:t>
      </w:r>
      <w:r w:rsidRPr="007B042B">
        <w:rPr>
          <w:rFonts w:cs="Times New Roman"/>
          <w:bCs/>
          <w:sz w:val="22"/>
          <w:szCs w:val="22"/>
        </w:rPr>
        <w:t>сности, он ощущает ограничение или да</w:t>
      </w:r>
      <w:r w:rsidR="00431699" w:rsidRPr="007B042B">
        <w:rPr>
          <w:rFonts w:cs="Times New Roman"/>
          <w:bCs/>
          <w:sz w:val="22"/>
          <w:szCs w:val="22"/>
        </w:rPr>
        <w:t>же отсутствие возможности преду</w:t>
      </w:r>
      <w:r w:rsidRPr="007B042B">
        <w:rPr>
          <w:rFonts w:cs="Times New Roman"/>
          <w:bCs/>
          <w:sz w:val="22"/>
          <w:szCs w:val="22"/>
        </w:rPr>
        <w:t>пре</w:t>
      </w:r>
      <w:r w:rsidR="00431699" w:rsidRPr="007B042B">
        <w:rPr>
          <w:rFonts w:cs="Times New Roman"/>
          <w:bCs/>
          <w:sz w:val="22"/>
          <w:szCs w:val="22"/>
        </w:rPr>
        <w:t>ждать потенциальные психологиче</w:t>
      </w:r>
      <w:r w:rsidRPr="007B042B">
        <w:rPr>
          <w:rFonts w:cs="Times New Roman"/>
          <w:bCs/>
          <w:sz w:val="22"/>
          <w:szCs w:val="22"/>
        </w:rPr>
        <w:t>ские опасности, а в случае их реального возникновения — снижать, ослаблять или устранять их влияние.</w:t>
      </w:r>
    </w:p>
    <w:p w:rsidR="007F1A26" w:rsidRPr="007B042B" w:rsidRDefault="007F1A26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>К</w:t>
      </w:r>
      <w:r w:rsidR="00431699" w:rsidRPr="007B042B">
        <w:rPr>
          <w:rFonts w:cs="Times New Roman"/>
          <w:b/>
          <w:bCs/>
          <w:sz w:val="22"/>
          <w:szCs w:val="22"/>
        </w:rPr>
        <w:t>омпетентностью субъекта психоло</w:t>
      </w:r>
      <w:r w:rsidRPr="007B042B">
        <w:rPr>
          <w:rFonts w:cs="Times New Roman"/>
          <w:b/>
          <w:bCs/>
          <w:sz w:val="22"/>
          <w:szCs w:val="22"/>
        </w:rPr>
        <w:t>гичес</w:t>
      </w:r>
      <w:r w:rsidR="00431699" w:rsidRPr="007B042B">
        <w:rPr>
          <w:rFonts w:cs="Times New Roman"/>
          <w:b/>
          <w:bCs/>
          <w:sz w:val="22"/>
          <w:szCs w:val="22"/>
        </w:rPr>
        <w:t>кой безопасности</w:t>
      </w:r>
      <w:r w:rsidR="00431699" w:rsidRPr="007B042B">
        <w:rPr>
          <w:rFonts w:cs="Times New Roman"/>
          <w:bCs/>
          <w:sz w:val="22"/>
          <w:szCs w:val="22"/>
        </w:rPr>
        <w:t xml:space="preserve"> в системе обра</w:t>
      </w:r>
      <w:r w:rsidRPr="007B042B">
        <w:rPr>
          <w:rFonts w:cs="Times New Roman"/>
          <w:bCs/>
          <w:sz w:val="22"/>
          <w:szCs w:val="22"/>
        </w:rPr>
        <w:t>зова</w:t>
      </w:r>
      <w:r w:rsidR="00431699" w:rsidRPr="007B042B">
        <w:rPr>
          <w:rFonts w:cs="Times New Roman"/>
          <w:bCs/>
          <w:sz w:val="22"/>
          <w:szCs w:val="22"/>
        </w:rPr>
        <w:t>ния мы называем личностное свой</w:t>
      </w:r>
      <w:r w:rsidRPr="007B042B">
        <w:rPr>
          <w:rFonts w:cs="Times New Roman"/>
          <w:bCs/>
          <w:sz w:val="22"/>
          <w:szCs w:val="22"/>
        </w:rPr>
        <w:t xml:space="preserve">ство, выражающее </w:t>
      </w:r>
      <w:r w:rsidR="00431699" w:rsidRPr="007B042B">
        <w:rPr>
          <w:rFonts w:cs="Times New Roman"/>
          <w:bCs/>
          <w:sz w:val="22"/>
          <w:szCs w:val="22"/>
        </w:rPr>
        <w:t>единство теоретической</w:t>
      </w:r>
      <w:r w:rsidRPr="007B042B">
        <w:rPr>
          <w:rFonts w:cs="Times New Roman"/>
          <w:bCs/>
          <w:sz w:val="22"/>
          <w:szCs w:val="22"/>
        </w:rPr>
        <w:t xml:space="preserve"> </w:t>
      </w:r>
      <w:r w:rsidR="00431699" w:rsidRPr="007B042B">
        <w:rPr>
          <w:rFonts w:cs="Times New Roman"/>
          <w:bCs/>
          <w:sz w:val="22"/>
          <w:szCs w:val="22"/>
        </w:rPr>
        <w:t>и практической готовности и воз</w:t>
      </w:r>
      <w:r w:rsidRPr="007B042B">
        <w:rPr>
          <w:rFonts w:cs="Times New Roman"/>
          <w:bCs/>
          <w:sz w:val="22"/>
          <w:szCs w:val="22"/>
        </w:rPr>
        <w:t>можности оснащать свою деятельность приемами нейтрализации и преодоления психологической опасности, создавать атмосферу психологической безопасности образовательного учреждения.</w:t>
      </w:r>
    </w:p>
    <w:p w:rsidR="00AA1D8B" w:rsidRPr="007B042B" w:rsidRDefault="007F1A26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>В</w:t>
      </w:r>
      <w:r w:rsidR="00431699" w:rsidRPr="007B042B">
        <w:rPr>
          <w:rFonts w:cs="Times New Roman"/>
          <w:bCs/>
          <w:sz w:val="22"/>
          <w:szCs w:val="22"/>
        </w:rPr>
        <w:t xml:space="preserve"> настоящее время в системе обра</w:t>
      </w:r>
      <w:r w:rsidRPr="007B042B">
        <w:rPr>
          <w:rFonts w:cs="Times New Roman"/>
          <w:bCs/>
          <w:sz w:val="22"/>
          <w:szCs w:val="22"/>
        </w:rPr>
        <w:t>зован</w:t>
      </w:r>
      <w:r w:rsidR="00431699" w:rsidRPr="007B042B">
        <w:rPr>
          <w:rFonts w:cs="Times New Roman"/>
          <w:bCs/>
          <w:sz w:val="22"/>
          <w:szCs w:val="22"/>
        </w:rPr>
        <w:t>ия существует множество источни</w:t>
      </w:r>
      <w:r w:rsidRPr="007B042B">
        <w:rPr>
          <w:rFonts w:cs="Times New Roman"/>
          <w:bCs/>
          <w:sz w:val="22"/>
          <w:szCs w:val="22"/>
        </w:rPr>
        <w:t>ков психологической угрозы личности: психо</w:t>
      </w:r>
      <w:r w:rsidR="00431699" w:rsidRPr="007B042B">
        <w:rPr>
          <w:rFonts w:cs="Times New Roman"/>
          <w:bCs/>
          <w:sz w:val="22"/>
          <w:szCs w:val="22"/>
        </w:rPr>
        <w:t>логическое давление, манипулиро</w:t>
      </w:r>
      <w:r w:rsidRPr="007B042B">
        <w:rPr>
          <w:rFonts w:cs="Times New Roman"/>
          <w:bCs/>
          <w:sz w:val="22"/>
          <w:szCs w:val="22"/>
        </w:rPr>
        <w:t>вание,</w:t>
      </w:r>
      <w:r w:rsidR="00431699" w:rsidRPr="007B042B">
        <w:rPr>
          <w:rFonts w:cs="Times New Roman"/>
          <w:bCs/>
          <w:sz w:val="22"/>
          <w:szCs w:val="22"/>
        </w:rPr>
        <w:t xml:space="preserve"> ложь, </w:t>
      </w:r>
      <w:proofErr w:type="spellStart"/>
      <w:r w:rsidR="00431699" w:rsidRPr="007B042B">
        <w:rPr>
          <w:rFonts w:cs="Times New Roman"/>
          <w:bCs/>
          <w:sz w:val="22"/>
          <w:szCs w:val="22"/>
        </w:rPr>
        <w:t>зомбирование</w:t>
      </w:r>
      <w:proofErr w:type="spellEnd"/>
      <w:r w:rsidR="00431699" w:rsidRPr="007B042B">
        <w:rPr>
          <w:rFonts w:cs="Times New Roman"/>
          <w:bCs/>
          <w:sz w:val="22"/>
          <w:szCs w:val="22"/>
        </w:rPr>
        <w:t>, отрицатель</w:t>
      </w:r>
      <w:r w:rsidRPr="007B042B">
        <w:rPr>
          <w:rFonts w:cs="Times New Roman"/>
          <w:bCs/>
          <w:sz w:val="22"/>
          <w:szCs w:val="22"/>
        </w:rPr>
        <w:t>ное э</w:t>
      </w:r>
      <w:r w:rsidR="00431699" w:rsidRPr="007B042B">
        <w:rPr>
          <w:rFonts w:cs="Times New Roman"/>
          <w:bCs/>
          <w:sz w:val="22"/>
          <w:szCs w:val="22"/>
        </w:rPr>
        <w:t>моциональное заражение, отчужде</w:t>
      </w:r>
      <w:r w:rsidRPr="007B042B">
        <w:rPr>
          <w:rFonts w:cs="Times New Roman"/>
          <w:bCs/>
          <w:sz w:val="22"/>
          <w:szCs w:val="22"/>
        </w:rPr>
        <w:t xml:space="preserve">ние, </w:t>
      </w:r>
      <w:proofErr w:type="spellStart"/>
      <w:r w:rsidRPr="007B042B">
        <w:rPr>
          <w:rFonts w:cs="Times New Roman"/>
          <w:bCs/>
          <w:sz w:val="22"/>
          <w:szCs w:val="22"/>
        </w:rPr>
        <w:t>психосексуальные</w:t>
      </w:r>
      <w:proofErr w:type="spellEnd"/>
      <w:r w:rsidRPr="007B042B">
        <w:rPr>
          <w:rFonts w:cs="Times New Roman"/>
          <w:bCs/>
          <w:sz w:val="22"/>
          <w:szCs w:val="22"/>
        </w:rPr>
        <w:t xml:space="preserve"> посягательства, мора</w:t>
      </w:r>
      <w:r w:rsidR="00431699" w:rsidRPr="007B042B">
        <w:rPr>
          <w:rFonts w:cs="Times New Roman"/>
          <w:bCs/>
          <w:sz w:val="22"/>
          <w:szCs w:val="22"/>
        </w:rPr>
        <w:t>льно-психологическая дискредита</w:t>
      </w:r>
      <w:r w:rsidR="00AA1D8B" w:rsidRPr="007B042B">
        <w:rPr>
          <w:rFonts w:cs="Times New Roman"/>
          <w:bCs/>
          <w:sz w:val="22"/>
          <w:szCs w:val="22"/>
        </w:rPr>
        <w:t>ция личностных смыслов</w:t>
      </w:r>
      <w:r w:rsidRPr="007B042B">
        <w:rPr>
          <w:rFonts w:cs="Times New Roman"/>
          <w:bCs/>
          <w:sz w:val="22"/>
          <w:szCs w:val="22"/>
        </w:rPr>
        <w:t xml:space="preserve">, </w:t>
      </w:r>
      <w:r w:rsidR="00431699" w:rsidRPr="007B042B">
        <w:rPr>
          <w:rFonts w:cs="Times New Roman"/>
          <w:bCs/>
          <w:sz w:val="22"/>
          <w:szCs w:val="22"/>
        </w:rPr>
        <w:t xml:space="preserve">агрессивное поведение и др. </w:t>
      </w:r>
    </w:p>
    <w:p w:rsidR="007F1A26" w:rsidRPr="007B042B" w:rsidRDefault="00431699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>Ука</w:t>
      </w:r>
      <w:r w:rsidR="007F1A26" w:rsidRPr="007B042B">
        <w:rPr>
          <w:rFonts w:cs="Times New Roman"/>
          <w:bCs/>
          <w:sz w:val="22"/>
          <w:szCs w:val="22"/>
        </w:rPr>
        <w:t>занн</w:t>
      </w:r>
      <w:r w:rsidRPr="007B042B">
        <w:rPr>
          <w:rFonts w:cs="Times New Roman"/>
          <w:bCs/>
          <w:sz w:val="22"/>
          <w:szCs w:val="22"/>
        </w:rPr>
        <w:t>ые источники катализируют нарас</w:t>
      </w:r>
      <w:r w:rsidR="007F1A26" w:rsidRPr="007B042B">
        <w:rPr>
          <w:rFonts w:cs="Times New Roman"/>
          <w:bCs/>
          <w:sz w:val="22"/>
          <w:szCs w:val="22"/>
        </w:rPr>
        <w:t>тание психологической угрозы таким свойствам личности, как жизненная а</w:t>
      </w:r>
      <w:r w:rsidRPr="007B042B">
        <w:rPr>
          <w:rFonts w:cs="Times New Roman"/>
          <w:bCs/>
          <w:sz w:val="22"/>
          <w:szCs w:val="22"/>
        </w:rPr>
        <w:t>к</w:t>
      </w:r>
      <w:r w:rsidR="007F1A26" w:rsidRPr="007B042B">
        <w:rPr>
          <w:rFonts w:cs="Times New Roman"/>
          <w:bCs/>
          <w:sz w:val="22"/>
          <w:szCs w:val="22"/>
        </w:rPr>
        <w:t>тивнос</w:t>
      </w:r>
      <w:r w:rsidRPr="007B042B">
        <w:rPr>
          <w:rFonts w:cs="Times New Roman"/>
          <w:bCs/>
          <w:sz w:val="22"/>
          <w:szCs w:val="22"/>
        </w:rPr>
        <w:t>ть, инициативность и ответствен</w:t>
      </w:r>
      <w:r w:rsidR="007F1A26" w:rsidRPr="007B042B">
        <w:rPr>
          <w:rFonts w:cs="Times New Roman"/>
          <w:bCs/>
          <w:sz w:val="22"/>
          <w:szCs w:val="22"/>
        </w:rPr>
        <w:t>ность,</w:t>
      </w:r>
      <w:r w:rsidRPr="007B042B">
        <w:rPr>
          <w:rFonts w:cs="Times New Roman"/>
          <w:bCs/>
          <w:sz w:val="22"/>
          <w:szCs w:val="22"/>
        </w:rPr>
        <w:t xml:space="preserve"> самостоятельность, познаватель</w:t>
      </w:r>
      <w:r w:rsidR="007F1A26" w:rsidRPr="007B042B">
        <w:rPr>
          <w:rFonts w:cs="Times New Roman"/>
          <w:bCs/>
          <w:sz w:val="22"/>
          <w:szCs w:val="22"/>
        </w:rPr>
        <w:t>на</w:t>
      </w:r>
      <w:r w:rsidRPr="007B042B">
        <w:rPr>
          <w:rFonts w:cs="Times New Roman"/>
          <w:bCs/>
          <w:sz w:val="22"/>
          <w:szCs w:val="22"/>
        </w:rPr>
        <w:t>я и личностная конкурентоспособ</w:t>
      </w:r>
      <w:r w:rsidR="007F1A26" w:rsidRPr="007B042B">
        <w:rPr>
          <w:rFonts w:cs="Times New Roman"/>
          <w:bCs/>
          <w:sz w:val="22"/>
          <w:szCs w:val="22"/>
        </w:rPr>
        <w:t>ность. Те же источники способствуют</w:t>
      </w:r>
      <w:r w:rsidRPr="007B042B">
        <w:rPr>
          <w:rFonts w:cs="Times New Roman"/>
          <w:bCs/>
          <w:sz w:val="22"/>
          <w:szCs w:val="22"/>
        </w:rPr>
        <w:t xml:space="preserve"> деструктивному поведению, при</w:t>
      </w:r>
      <w:r w:rsidR="007F1A26" w:rsidRPr="007B042B">
        <w:rPr>
          <w:rFonts w:cs="Times New Roman"/>
          <w:bCs/>
          <w:sz w:val="22"/>
          <w:szCs w:val="22"/>
        </w:rPr>
        <w:t>водя</w:t>
      </w:r>
      <w:r w:rsidRPr="007B042B">
        <w:rPr>
          <w:rFonts w:cs="Times New Roman"/>
          <w:bCs/>
          <w:sz w:val="22"/>
          <w:szCs w:val="22"/>
        </w:rPr>
        <w:t>т к деформациям личности, разви</w:t>
      </w:r>
      <w:r w:rsidR="007F1A26" w:rsidRPr="007B042B">
        <w:rPr>
          <w:rFonts w:cs="Times New Roman"/>
          <w:bCs/>
          <w:sz w:val="22"/>
          <w:szCs w:val="22"/>
        </w:rPr>
        <w:t>тию психологической беспомощности, неадекватности оценки психологической опасности.</w:t>
      </w:r>
    </w:p>
    <w:p w:rsidR="007F1A26" w:rsidRPr="007B042B" w:rsidRDefault="00431699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>Эффективному решению обозначен</w:t>
      </w:r>
      <w:r w:rsidR="007F1A26" w:rsidRPr="007B042B">
        <w:rPr>
          <w:rFonts w:cs="Times New Roman"/>
          <w:bCs/>
          <w:sz w:val="22"/>
          <w:szCs w:val="22"/>
        </w:rPr>
        <w:t xml:space="preserve">ных проблем в системе образования </w:t>
      </w:r>
      <w:r w:rsidRPr="007B042B">
        <w:rPr>
          <w:rFonts w:cs="Times New Roman"/>
          <w:bCs/>
          <w:sz w:val="22"/>
          <w:szCs w:val="22"/>
        </w:rPr>
        <w:t>препятствует  недостаточная разработан</w:t>
      </w:r>
      <w:r w:rsidR="007F1A26" w:rsidRPr="007B042B">
        <w:rPr>
          <w:rFonts w:cs="Times New Roman"/>
          <w:bCs/>
          <w:sz w:val="22"/>
          <w:szCs w:val="22"/>
        </w:rPr>
        <w:t>ность научных основ, обеспечивающих развитие психологической компетен</w:t>
      </w:r>
      <w:r w:rsidRPr="007B042B">
        <w:rPr>
          <w:rFonts w:cs="Times New Roman"/>
          <w:bCs/>
          <w:sz w:val="22"/>
          <w:szCs w:val="22"/>
        </w:rPr>
        <w:t>тно</w:t>
      </w:r>
      <w:r w:rsidR="007F1A26" w:rsidRPr="007B042B">
        <w:rPr>
          <w:rFonts w:cs="Times New Roman"/>
          <w:bCs/>
          <w:sz w:val="22"/>
          <w:szCs w:val="22"/>
        </w:rPr>
        <w:t>сти субъекта образования. Между тем действ</w:t>
      </w:r>
      <w:r w:rsidRPr="007B042B">
        <w:rPr>
          <w:rFonts w:cs="Times New Roman"/>
          <w:bCs/>
          <w:sz w:val="22"/>
          <w:szCs w:val="22"/>
        </w:rPr>
        <w:t>ие выделенного противоречия уси</w:t>
      </w:r>
      <w:r w:rsidR="007F1A26" w:rsidRPr="007B042B">
        <w:rPr>
          <w:rFonts w:cs="Times New Roman"/>
          <w:bCs/>
          <w:sz w:val="22"/>
          <w:szCs w:val="22"/>
        </w:rPr>
        <w:t>ливает</w:t>
      </w:r>
      <w:r w:rsidRPr="007B042B">
        <w:rPr>
          <w:rFonts w:cs="Times New Roman"/>
          <w:bCs/>
          <w:sz w:val="22"/>
          <w:szCs w:val="22"/>
        </w:rPr>
        <w:t xml:space="preserve"> риск причинения заметного ущер</w:t>
      </w:r>
      <w:r w:rsidR="007F1A26" w:rsidRPr="007B042B">
        <w:rPr>
          <w:rFonts w:cs="Times New Roman"/>
          <w:bCs/>
          <w:sz w:val="22"/>
          <w:szCs w:val="22"/>
        </w:rPr>
        <w:t xml:space="preserve">ба психическому и психологическому здоровью </w:t>
      </w:r>
      <w:r w:rsidRPr="007B042B">
        <w:rPr>
          <w:rFonts w:cs="Times New Roman"/>
          <w:bCs/>
          <w:sz w:val="22"/>
          <w:szCs w:val="22"/>
        </w:rPr>
        <w:t xml:space="preserve">детей и взрослых, </w:t>
      </w:r>
      <w:proofErr w:type="gramStart"/>
      <w:r w:rsidRPr="007B042B">
        <w:rPr>
          <w:rFonts w:cs="Times New Roman"/>
          <w:bCs/>
          <w:sz w:val="22"/>
          <w:szCs w:val="22"/>
        </w:rPr>
        <w:t>а</w:t>
      </w:r>
      <w:proofErr w:type="gramEnd"/>
      <w:r w:rsidRPr="007B042B">
        <w:rPr>
          <w:rFonts w:cs="Times New Roman"/>
          <w:bCs/>
          <w:sz w:val="22"/>
          <w:szCs w:val="22"/>
        </w:rPr>
        <w:t xml:space="preserve"> следова</w:t>
      </w:r>
      <w:r w:rsidR="007F1A26" w:rsidRPr="007B042B">
        <w:rPr>
          <w:rFonts w:cs="Times New Roman"/>
          <w:bCs/>
          <w:sz w:val="22"/>
          <w:szCs w:val="22"/>
        </w:rPr>
        <w:t>тельно</w:t>
      </w:r>
      <w:r w:rsidRPr="007B042B">
        <w:rPr>
          <w:rFonts w:cs="Times New Roman"/>
          <w:bCs/>
          <w:sz w:val="22"/>
          <w:szCs w:val="22"/>
        </w:rPr>
        <w:t>, снижает их психологическую бе</w:t>
      </w:r>
      <w:r w:rsidR="007F1A26" w:rsidRPr="007B042B">
        <w:rPr>
          <w:rFonts w:cs="Times New Roman"/>
          <w:bCs/>
          <w:sz w:val="22"/>
          <w:szCs w:val="22"/>
        </w:rPr>
        <w:t>зопасность, затрудняя выработк</w:t>
      </w:r>
      <w:r w:rsidRPr="007B042B">
        <w:rPr>
          <w:rFonts w:cs="Times New Roman"/>
          <w:bCs/>
          <w:sz w:val="22"/>
          <w:szCs w:val="22"/>
        </w:rPr>
        <w:t>у пози</w:t>
      </w:r>
      <w:r w:rsidR="007F1A26" w:rsidRPr="007B042B">
        <w:rPr>
          <w:rFonts w:cs="Times New Roman"/>
          <w:bCs/>
          <w:sz w:val="22"/>
          <w:szCs w:val="22"/>
        </w:rPr>
        <w:t xml:space="preserve">тивной жизненной стратегии достижения успеха </w:t>
      </w:r>
      <w:r w:rsidRPr="007B042B">
        <w:rPr>
          <w:rFonts w:cs="Times New Roman"/>
          <w:bCs/>
          <w:sz w:val="22"/>
          <w:szCs w:val="22"/>
        </w:rPr>
        <w:t>и ее реализацию. Преодолеть ука</w:t>
      </w:r>
      <w:r w:rsidR="007F1A26" w:rsidRPr="007B042B">
        <w:rPr>
          <w:rFonts w:cs="Times New Roman"/>
          <w:bCs/>
          <w:sz w:val="22"/>
          <w:szCs w:val="22"/>
        </w:rPr>
        <w:t>занные негативные тенденции можно поср</w:t>
      </w:r>
      <w:r w:rsidRPr="007B042B">
        <w:rPr>
          <w:rFonts w:cs="Times New Roman"/>
          <w:bCs/>
          <w:sz w:val="22"/>
          <w:szCs w:val="22"/>
        </w:rPr>
        <w:t>едством развития у субъектов об</w:t>
      </w:r>
      <w:r w:rsidR="007F1A26" w:rsidRPr="007B042B">
        <w:rPr>
          <w:rFonts w:cs="Times New Roman"/>
          <w:bCs/>
          <w:sz w:val="22"/>
          <w:szCs w:val="22"/>
        </w:rPr>
        <w:t>разов</w:t>
      </w:r>
      <w:r w:rsidRPr="007B042B">
        <w:rPr>
          <w:rFonts w:cs="Times New Roman"/>
          <w:bCs/>
          <w:sz w:val="22"/>
          <w:szCs w:val="22"/>
        </w:rPr>
        <w:t>ания такого жизненно важного ка</w:t>
      </w:r>
      <w:r w:rsidR="007F1A26" w:rsidRPr="007B042B">
        <w:rPr>
          <w:rFonts w:cs="Times New Roman"/>
          <w:bCs/>
          <w:sz w:val="22"/>
          <w:szCs w:val="22"/>
        </w:rPr>
        <w:t>чества, каким является компетентность в достижении психологическо</w:t>
      </w:r>
      <w:r w:rsidRPr="007B042B">
        <w:rPr>
          <w:rFonts w:cs="Times New Roman"/>
          <w:bCs/>
          <w:sz w:val="22"/>
          <w:szCs w:val="22"/>
        </w:rPr>
        <w:t>й безопас</w:t>
      </w:r>
      <w:r w:rsidR="007F1A26" w:rsidRPr="007B042B">
        <w:rPr>
          <w:rFonts w:cs="Times New Roman"/>
          <w:bCs/>
          <w:sz w:val="22"/>
          <w:szCs w:val="22"/>
        </w:rPr>
        <w:t>ности.</w:t>
      </w:r>
      <w:r w:rsidR="004F3AFE" w:rsidRPr="007B042B">
        <w:rPr>
          <w:rFonts w:cs="Times New Roman"/>
          <w:bCs/>
          <w:sz w:val="22"/>
          <w:szCs w:val="22"/>
        </w:rPr>
        <w:t xml:space="preserve"> </w:t>
      </w:r>
    </w:p>
    <w:p w:rsidR="008F214C" w:rsidRPr="007B042B" w:rsidRDefault="0019650D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>Модель развития компетентности субъекта психологической безопасности предполагает последовательное достижение им трех принципиально отличных и преемственно углубляющи</w:t>
      </w:r>
      <w:r w:rsidR="008F214C" w:rsidRPr="007B042B">
        <w:rPr>
          <w:rFonts w:cs="Times New Roman"/>
          <w:bCs/>
          <w:sz w:val="22"/>
          <w:szCs w:val="22"/>
        </w:rPr>
        <w:t>х друг друга уровней: психологи</w:t>
      </w:r>
      <w:r w:rsidRPr="007B042B">
        <w:rPr>
          <w:rFonts w:cs="Times New Roman"/>
          <w:bCs/>
          <w:sz w:val="22"/>
          <w:szCs w:val="22"/>
        </w:rPr>
        <w:t xml:space="preserve">ческой осведомленности, ценностно - смысловой регуляции поведения, интеграции компетентности и </w:t>
      </w:r>
      <w:proofErr w:type="spellStart"/>
      <w:r w:rsidRPr="007B042B">
        <w:rPr>
          <w:rFonts w:cs="Times New Roman"/>
          <w:bCs/>
          <w:sz w:val="22"/>
          <w:szCs w:val="22"/>
        </w:rPr>
        <w:t>субъектности</w:t>
      </w:r>
      <w:proofErr w:type="spellEnd"/>
      <w:r w:rsidRPr="007B042B">
        <w:rPr>
          <w:rFonts w:cs="Times New Roman"/>
          <w:bCs/>
          <w:sz w:val="22"/>
          <w:szCs w:val="22"/>
        </w:rPr>
        <w:t xml:space="preserve"> при решении проблем психологической безопасности. </w:t>
      </w:r>
    </w:p>
    <w:p w:rsidR="007B042B" w:rsidRDefault="0019650D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 xml:space="preserve">Таким образом, </w:t>
      </w:r>
      <w:r w:rsidRPr="007B042B">
        <w:rPr>
          <w:rFonts w:cs="Times New Roman"/>
          <w:b/>
          <w:bCs/>
          <w:sz w:val="22"/>
          <w:szCs w:val="22"/>
        </w:rPr>
        <w:t>ключевая проблема</w:t>
      </w:r>
      <w:r w:rsidRPr="007B042B">
        <w:rPr>
          <w:rFonts w:cs="Times New Roman"/>
          <w:bCs/>
          <w:sz w:val="22"/>
          <w:szCs w:val="22"/>
        </w:rPr>
        <w:t xml:space="preserve"> проекта определяется </w:t>
      </w:r>
      <w:r w:rsidR="004F3AFE" w:rsidRPr="007B042B">
        <w:rPr>
          <w:rFonts w:cs="Times New Roman"/>
          <w:bCs/>
          <w:sz w:val="22"/>
          <w:szCs w:val="22"/>
        </w:rPr>
        <w:t>так: каков механизм организации психолого-педагогического сопровождения безопасности образовательной среды, направленного на повышение уровня психологической компетентности субъектов образовательного процесса?</w:t>
      </w:r>
    </w:p>
    <w:p w:rsidR="0038220B" w:rsidRPr="007B042B" w:rsidRDefault="0038220B" w:rsidP="007B042B">
      <w:pPr>
        <w:pStyle w:val="Standard"/>
        <w:tabs>
          <w:tab w:val="left" w:pos="2370"/>
          <w:tab w:val="left" w:pos="8505"/>
        </w:tabs>
        <w:spacing w:line="276" w:lineRule="auto"/>
        <w:ind w:firstLine="709"/>
        <w:jc w:val="both"/>
        <w:rPr>
          <w:rFonts w:cs="Times New Roman"/>
          <w:bCs/>
          <w:sz w:val="22"/>
          <w:szCs w:val="22"/>
        </w:rPr>
      </w:pPr>
      <w:r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2.2. </w:t>
      </w:r>
      <w:r w:rsidR="00183B95"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  К</w:t>
      </w:r>
      <w:r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лючевая идея. </w:t>
      </w:r>
    </w:p>
    <w:p w:rsidR="0038220B" w:rsidRPr="007B042B" w:rsidRDefault="0038220B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Создать условия для обеспечения психологической безопасности образовательной среды, формирования психологической культуры и, как следствие, охраны и поддержания психического здоровья ее участников наиболее эффективно через деятельность службы психологического сопровождения. При этом, в ходе решения задач проекта, осуществляя психологическое сопровождение, мы будем опираться на принцип социально-психологической умелости, который должен обеспечить поддержку и помощь в развитии, как ученику, так и учителю, выполнить функцию защиты педагога, повысить его психологическую грамотность и компетентность.</w:t>
      </w:r>
    </w:p>
    <w:p w:rsidR="0038220B" w:rsidRPr="007B042B" w:rsidRDefault="0038220B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 xml:space="preserve">Исходя из выше сказанного, проектную идею можно сформулировать следующим образом: через деятельность психологического сопровождения обеспечить наличие в образовательном учреждении условий для создания психологической безопасности и комфортности образовательной среды школы </w:t>
      </w:r>
      <w:r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путем повышение психологической компетентности </w:t>
      </w:r>
      <w:r w:rsidR="008F214C"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учащихся, </w:t>
      </w:r>
      <w:r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>педагогов и родителей.</w:t>
      </w:r>
    </w:p>
    <w:p w:rsidR="007B042B" w:rsidRDefault="007B042B" w:rsidP="007B042B">
      <w:pPr>
        <w:pStyle w:val="Standard"/>
        <w:tabs>
          <w:tab w:val="left" w:pos="2370"/>
          <w:tab w:val="left" w:pos="8505"/>
        </w:tabs>
        <w:spacing w:line="276" w:lineRule="auto"/>
        <w:jc w:val="both"/>
        <w:rPr>
          <w:rFonts w:cs="Times New Roman"/>
          <w:bCs/>
          <w:sz w:val="22"/>
          <w:szCs w:val="22"/>
        </w:rPr>
      </w:pPr>
    </w:p>
    <w:p w:rsidR="00291AE5" w:rsidRPr="007B042B" w:rsidRDefault="00823E96" w:rsidP="007B042B">
      <w:pPr>
        <w:pStyle w:val="Standard"/>
        <w:tabs>
          <w:tab w:val="left" w:pos="2370"/>
          <w:tab w:val="left" w:pos="8505"/>
        </w:tabs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>2.</w:t>
      </w:r>
      <w:r w:rsidR="0038220B" w:rsidRPr="007B042B">
        <w:rPr>
          <w:rFonts w:cs="Times New Roman"/>
          <w:b/>
          <w:bCs/>
          <w:sz w:val="22"/>
          <w:szCs w:val="22"/>
        </w:rPr>
        <w:t>3</w:t>
      </w:r>
      <w:r w:rsidRPr="007B042B">
        <w:rPr>
          <w:rFonts w:cs="Times New Roman"/>
          <w:b/>
          <w:bCs/>
          <w:sz w:val="22"/>
          <w:szCs w:val="22"/>
        </w:rPr>
        <w:t xml:space="preserve">. </w:t>
      </w:r>
      <w:r w:rsidR="008F214C" w:rsidRPr="007B042B">
        <w:rPr>
          <w:rFonts w:cs="Times New Roman"/>
          <w:b/>
          <w:bCs/>
          <w:sz w:val="22"/>
          <w:szCs w:val="22"/>
        </w:rPr>
        <w:t xml:space="preserve">   </w:t>
      </w:r>
      <w:r w:rsidR="0038220B" w:rsidRPr="007B042B">
        <w:rPr>
          <w:rFonts w:cs="Times New Roman"/>
          <w:b/>
          <w:sz w:val="22"/>
          <w:szCs w:val="22"/>
        </w:rPr>
        <w:t>Цель, задачи программы, гипотеза.</w:t>
      </w:r>
    </w:p>
    <w:p w:rsidR="00291AE5" w:rsidRPr="007B042B" w:rsidRDefault="00291AE5" w:rsidP="007B042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>Цель программы:</w:t>
      </w:r>
    </w:p>
    <w:p w:rsidR="0038220B" w:rsidRPr="007B042B" w:rsidRDefault="008A316B" w:rsidP="007B042B">
      <w:pPr>
        <w:pStyle w:val="af5"/>
        <w:spacing w:line="276" w:lineRule="auto"/>
        <w:ind w:left="0"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создание  модели психолого - педагогического сопровождения безопасности образовательной среды, направленного на повышение уровня </w:t>
      </w:r>
      <w:r w:rsidR="005B5329" w:rsidRPr="007B042B">
        <w:rPr>
          <w:rFonts w:cs="Times New Roman"/>
          <w:sz w:val="22"/>
          <w:szCs w:val="22"/>
        </w:rPr>
        <w:t xml:space="preserve">социально - </w:t>
      </w:r>
      <w:r w:rsidRPr="007B042B">
        <w:rPr>
          <w:rFonts w:cs="Times New Roman"/>
          <w:sz w:val="22"/>
          <w:szCs w:val="22"/>
        </w:rPr>
        <w:t>психологической компетентности субъектов образовательного процесса.</w:t>
      </w:r>
    </w:p>
    <w:p w:rsidR="00291AE5" w:rsidRPr="007B042B" w:rsidRDefault="00CF1A3E" w:rsidP="007B042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>З</w:t>
      </w:r>
      <w:r w:rsidR="00291AE5" w:rsidRPr="007B042B">
        <w:rPr>
          <w:rFonts w:cs="Times New Roman"/>
          <w:b/>
          <w:bCs/>
          <w:sz w:val="22"/>
          <w:szCs w:val="22"/>
        </w:rPr>
        <w:t>адачи:</w:t>
      </w:r>
    </w:p>
    <w:p w:rsidR="008A316B" w:rsidRPr="007B042B" w:rsidRDefault="00463D1B" w:rsidP="007B042B">
      <w:pPr>
        <w:widowControl/>
        <w:numPr>
          <w:ilvl w:val="0"/>
          <w:numId w:val="18"/>
        </w:numPr>
        <w:suppressAutoHyphens w:val="0"/>
        <w:spacing w:line="276" w:lineRule="auto"/>
        <w:ind w:left="0" w:firstLine="0"/>
        <w:jc w:val="both"/>
        <w:textAlignment w:val="auto"/>
        <w:rPr>
          <w:rFonts w:eastAsia="Calibri" w:cs="Times New Roman"/>
          <w:i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Определить диагностический инструментарий</w:t>
      </w:r>
      <w:r w:rsidR="008A316B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для 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изучения комфортности образовательной среды</w:t>
      </w:r>
      <w:r w:rsidR="00B8413A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и определения групп риска.</w:t>
      </w:r>
    </w:p>
    <w:p w:rsidR="008A316B" w:rsidRPr="007B042B" w:rsidRDefault="008A316B" w:rsidP="007B042B">
      <w:pPr>
        <w:widowControl/>
        <w:numPr>
          <w:ilvl w:val="0"/>
          <w:numId w:val="18"/>
        </w:numPr>
        <w:suppressAutoHyphens w:val="0"/>
        <w:spacing w:line="276" w:lineRule="auto"/>
        <w:ind w:left="0" w:firstLine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Разработать и внедрить систему занятий  по </w:t>
      </w:r>
      <w:r w:rsidRPr="007B042B">
        <w:rPr>
          <w:rFonts w:eastAsia="Calibri" w:cs="Times New Roman"/>
          <w:kern w:val="0"/>
          <w:sz w:val="22"/>
          <w:szCs w:val="22"/>
          <w:lang w:eastAsia="ru-RU" w:bidi="ar-SA"/>
        </w:rPr>
        <w:t>эффективным методам поведения в нестандартной ситуации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,  по  повышению самооценки и уверенности в себе у учащихся.</w:t>
      </w:r>
    </w:p>
    <w:p w:rsidR="008A316B" w:rsidRPr="007B042B" w:rsidRDefault="008A316B" w:rsidP="007B042B">
      <w:pPr>
        <w:widowControl/>
        <w:numPr>
          <w:ilvl w:val="0"/>
          <w:numId w:val="18"/>
        </w:numPr>
        <w:suppressAutoHyphens w:val="0"/>
        <w:spacing w:line="276" w:lineRule="auto"/>
        <w:ind w:left="0" w:firstLine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Разработать систему </w:t>
      </w:r>
      <w:r w:rsidR="001721E3"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занятий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для </w:t>
      </w:r>
      <w:r w:rsidR="001721E3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учащихся 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по эффективному и безопасному использованию сети интернет.</w:t>
      </w:r>
    </w:p>
    <w:p w:rsidR="008A316B" w:rsidRPr="007B042B" w:rsidRDefault="008A316B" w:rsidP="007B042B">
      <w:pPr>
        <w:widowControl/>
        <w:numPr>
          <w:ilvl w:val="0"/>
          <w:numId w:val="18"/>
        </w:numPr>
        <w:suppressAutoHyphens w:val="0"/>
        <w:spacing w:line="276" w:lineRule="auto"/>
        <w:ind w:left="0" w:firstLine="0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Организовать правовое просвещение родителей</w:t>
      </w:r>
      <w:r w:rsidR="00B8413A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по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8413A" w:rsidRPr="007B042B">
        <w:rPr>
          <w:rFonts w:cs="Times New Roman"/>
          <w:bCs/>
          <w:sz w:val="22"/>
          <w:szCs w:val="22"/>
          <w:shd w:val="clear" w:color="auto" w:fill="FFFFFF"/>
        </w:rPr>
        <w:t>защите прав ребёнка.</w:t>
      </w:r>
    </w:p>
    <w:p w:rsidR="008A316B" w:rsidRPr="007B042B" w:rsidRDefault="008A316B" w:rsidP="007B042B">
      <w:pPr>
        <w:widowControl/>
        <w:numPr>
          <w:ilvl w:val="0"/>
          <w:numId w:val="18"/>
        </w:numPr>
        <w:suppressAutoHyphens w:val="0"/>
        <w:spacing w:line="276" w:lineRule="auto"/>
        <w:ind w:left="0" w:firstLine="0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Разработать программу для педагогов по </w:t>
      </w:r>
      <w:proofErr w:type="spellStart"/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самопрофилактике</w:t>
      </w:r>
      <w:proofErr w:type="spellEnd"/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и коррекции эмоционального выгорания.</w:t>
      </w:r>
    </w:p>
    <w:p w:rsidR="0038220B" w:rsidRPr="007B042B" w:rsidRDefault="008A316B" w:rsidP="007B042B">
      <w:pPr>
        <w:widowControl/>
        <w:numPr>
          <w:ilvl w:val="0"/>
          <w:numId w:val="18"/>
        </w:numPr>
        <w:suppressAutoHyphens w:val="0"/>
        <w:spacing w:line="276" w:lineRule="auto"/>
        <w:ind w:left="0" w:firstLine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Создать страницу по психологической безопасности на сайте школы.</w:t>
      </w:r>
    </w:p>
    <w:p w:rsidR="0038220B" w:rsidRPr="007B042B" w:rsidRDefault="0038220B" w:rsidP="007B042B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42A5D" w:rsidRPr="007B042B" w:rsidRDefault="0038220B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>Гипотеза: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38220B" w:rsidRPr="007B042B" w:rsidRDefault="0038220B" w:rsidP="007B042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Психологическая компетентность всех участников образовательного процесса (обучающиеся, родители, педагоги) будет сформирована, если:</w:t>
      </w:r>
    </w:p>
    <w:p w:rsidR="0038220B" w:rsidRPr="007B042B" w:rsidRDefault="001223C7" w:rsidP="007B042B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="0038220B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создана мониторинговая система 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психолого - педагогического</w:t>
      </w:r>
      <w:r w:rsidR="0038220B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сопровождения 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психологической безопасности образовательного процесса.</w:t>
      </w:r>
    </w:p>
    <w:p w:rsidR="0038220B" w:rsidRPr="007B042B" w:rsidRDefault="008F214C" w:rsidP="007B042B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="0038220B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определены сильные и слабые стороны психологической </w:t>
      </w:r>
      <w:r w:rsidR="001223C7" w:rsidRPr="007B042B">
        <w:rPr>
          <w:rFonts w:eastAsia="Calibri" w:cs="Times New Roman"/>
          <w:kern w:val="0"/>
          <w:sz w:val="22"/>
          <w:szCs w:val="22"/>
          <w:lang w:eastAsia="en-US" w:bidi="ar-SA"/>
        </w:rPr>
        <w:t>компетентности участников образовательного процесса</w:t>
      </w:r>
      <w:r w:rsidR="0038220B" w:rsidRPr="007B042B">
        <w:rPr>
          <w:rFonts w:eastAsia="Calibri" w:cs="Times New Roman"/>
          <w:kern w:val="0"/>
          <w:sz w:val="22"/>
          <w:szCs w:val="22"/>
          <w:lang w:eastAsia="en-US" w:bidi="ar-SA"/>
        </w:rPr>
        <w:t>;</w:t>
      </w:r>
    </w:p>
    <w:p w:rsidR="0038220B" w:rsidRPr="007B042B" w:rsidRDefault="001223C7" w:rsidP="007B042B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="0038220B"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создана модель психолого-педагогического  </w:t>
      </w:r>
      <w:r w:rsidRPr="007B042B">
        <w:rPr>
          <w:rFonts w:cs="Times New Roman"/>
          <w:b/>
          <w:sz w:val="22"/>
          <w:szCs w:val="22"/>
        </w:rPr>
        <w:t>сопровождения  психологической безопасности</w:t>
      </w:r>
      <w:r w:rsidR="0038220B" w:rsidRPr="007B042B">
        <w:rPr>
          <w:rFonts w:eastAsia="Calibri" w:cs="Times New Roman"/>
          <w:kern w:val="0"/>
          <w:sz w:val="22"/>
          <w:szCs w:val="22"/>
          <w:lang w:eastAsia="en-US" w:bidi="ar-SA"/>
        </w:rPr>
        <w:t>, которая станет основой целостной психолого-педагогической программы школы;</w:t>
      </w:r>
    </w:p>
    <w:p w:rsidR="0038220B" w:rsidRPr="007B042B" w:rsidRDefault="0038220B" w:rsidP="007B042B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 созданы методические  рекомендации д</w:t>
      </w:r>
      <w:r w:rsid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ля родителей, педагогов,  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учащихся и установлено содержательное взаимодействие в разных формах;</w:t>
      </w:r>
    </w:p>
    <w:p w:rsidR="001E26C5" w:rsidRPr="007B042B" w:rsidRDefault="0038220B" w:rsidP="007B042B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- определён диагностический инструментарий (наблюдения, беседы, анкеты, тесты, опросники)</w:t>
      </w:r>
      <w:r w:rsidR="007B042B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:rsidR="007B042B" w:rsidRDefault="007B042B" w:rsidP="007B042B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8F214C" w:rsidRPr="007B042B" w:rsidRDefault="007B042B" w:rsidP="007B042B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>3.</w:t>
      </w:r>
      <w:r w:rsidR="001E26C5"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>Стратегия реализации программы.</w:t>
      </w:r>
    </w:p>
    <w:p w:rsidR="00291AE5" w:rsidRPr="007B042B" w:rsidRDefault="00291AE5" w:rsidP="007B042B">
      <w:pPr>
        <w:pStyle w:val="af5"/>
        <w:numPr>
          <w:ilvl w:val="1"/>
          <w:numId w:val="21"/>
        </w:numPr>
        <w:suppressAutoHyphens w:val="0"/>
        <w:spacing w:line="276" w:lineRule="auto"/>
        <w:ind w:hanging="735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7B042B">
        <w:rPr>
          <w:rFonts w:cs="Times New Roman"/>
          <w:b/>
          <w:sz w:val="22"/>
          <w:szCs w:val="22"/>
        </w:rPr>
        <w:t xml:space="preserve">Основные </w:t>
      </w:r>
      <w:r w:rsidR="00322D84" w:rsidRPr="007B042B">
        <w:rPr>
          <w:rFonts w:cs="Times New Roman"/>
          <w:b/>
          <w:sz w:val="22"/>
          <w:szCs w:val="22"/>
        </w:rPr>
        <w:t xml:space="preserve">модули </w:t>
      </w:r>
      <w:r w:rsidRPr="007B042B">
        <w:rPr>
          <w:rFonts w:cs="Times New Roman"/>
          <w:b/>
          <w:sz w:val="22"/>
          <w:szCs w:val="22"/>
        </w:rPr>
        <w:t xml:space="preserve"> сопровождения </w:t>
      </w:r>
      <w:r w:rsidR="00B927B4" w:rsidRPr="007B042B">
        <w:rPr>
          <w:rFonts w:cs="Times New Roman"/>
          <w:b/>
          <w:sz w:val="22"/>
          <w:szCs w:val="22"/>
        </w:rPr>
        <w:t xml:space="preserve"> </w:t>
      </w:r>
      <w:r w:rsidR="00322D84" w:rsidRPr="007B042B">
        <w:rPr>
          <w:rFonts w:cs="Times New Roman"/>
          <w:b/>
          <w:sz w:val="22"/>
          <w:szCs w:val="22"/>
        </w:rPr>
        <w:t xml:space="preserve">психологической безопасности </w:t>
      </w:r>
    </w:p>
    <w:p w:rsidR="00291AE5" w:rsidRPr="007B042B" w:rsidRDefault="00291AE5" w:rsidP="007B042B">
      <w:pPr>
        <w:spacing w:line="276" w:lineRule="auto"/>
        <w:rPr>
          <w:rFonts w:cs="Times New Roman"/>
          <w:b/>
          <w:i/>
          <w:sz w:val="22"/>
          <w:szCs w:val="22"/>
        </w:rPr>
      </w:pPr>
      <w:r w:rsidRPr="007B042B">
        <w:rPr>
          <w:rFonts w:cs="Times New Roman"/>
          <w:b/>
          <w:bCs/>
          <w:i/>
          <w:iCs/>
          <w:sz w:val="22"/>
          <w:szCs w:val="22"/>
        </w:rPr>
        <w:t xml:space="preserve">1. </w:t>
      </w:r>
      <w:r w:rsidR="00324A63" w:rsidRPr="007B042B">
        <w:rPr>
          <w:rFonts w:cs="Times New Roman"/>
          <w:b/>
          <w:bCs/>
          <w:i/>
          <w:iCs/>
          <w:sz w:val="22"/>
          <w:szCs w:val="22"/>
        </w:rPr>
        <w:t xml:space="preserve">      </w:t>
      </w:r>
      <w:r w:rsidR="005E5B0D" w:rsidRPr="007B042B">
        <w:rPr>
          <w:rFonts w:cs="Times New Roman"/>
          <w:b/>
          <w:i/>
          <w:sz w:val="22"/>
          <w:szCs w:val="22"/>
        </w:rPr>
        <w:t>Модуль  социально – психологической безопасности.</w:t>
      </w:r>
    </w:p>
    <w:p w:rsidR="005E5B0D" w:rsidRPr="007B042B" w:rsidRDefault="005E5B0D" w:rsidP="007B042B">
      <w:pPr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bCs/>
          <w:sz w:val="22"/>
          <w:szCs w:val="22"/>
        </w:rPr>
        <w:t xml:space="preserve">Осуществляется через диагностическое, </w:t>
      </w:r>
      <w:r w:rsidR="001223C7" w:rsidRPr="007B042B">
        <w:rPr>
          <w:rFonts w:cs="Times New Roman"/>
          <w:bCs/>
          <w:sz w:val="22"/>
          <w:szCs w:val="22"/>
        </w:rPr>
        <w:t xml:space="preserve">профилактическое, </w:t>
      </w:r>
      <w:r w:rsidRPr="007B042B">
        <w:rPr>
          <w:rFonts w:cs="Times New Roman"/>
          <w:bCs/>
          <w:sz w:val="22"/>
          <w:szCs w:val="22"/>
        </w:rPr>
        <w:t xml:space="preserve">коррекционно – развивающее и консультативное направление. </w:t>
      </w:r>
    </w:p>
    <w:p w:rsidR="005E5B0D" w:rsidRPr="007B042B" w:rsidRDefault="005E5B0D" w:rsidP="007B042B">
      <w:pPr>
        <w:pStyle w:val="af5"/>
        <w:numPr>
          <w:ilvl w:val="0"/>
          <w:numId w:val="11"/>
        </w:numPr>
        <w:spacing w:line="276" w:lineRule="auto"/>
        <w:rPr>
          <w:rFonts w:cs="Times New Roman"/>
          <w:b/>
          <w:i/>
          <w:sz w:val="22"/>
          <w:szCs w:val="22"/>
        </w:rPr>
      </w:pPr>
      <w:r w:rsidRPr="007B042B">
        <w:rPr>
          <w:rFonts w:cs="Times New Roman"/>
          <w:b/>
          <w:i/>
          <w:sz w:val="22"/>
          <w:szCs w:val="22"/>
        </w:rPr>
        <w:t>Модуль информационной безопасности (безопасный интернет).</w:t>
      </w:r>
    </w:p>
    <w:p w:rsidR="005E5B0D" w:rsidRPr="007B042B" w:rsidRDefault="00EB55E4" w:rsidP="007B042B">
      <w:pPr>
        <w:pStyle w:val="af5"/>
        <w:spacing w:line="276" w:lineRule="auto"/>
        <w:ind w:left="0" w:firstLine="709"/>
        <w:jc w:val="both"/>
        <w:rPr>
          <w:rFonts w:cs="Times New Roman"/>
          <w:b/>
          <w:i/>
          <w:sz w:val="22"/>
          <w:szCs w:val="22"/>
        </w:rPr>
      </w:pPr>
      <w:r w:rsidRPr="007B042B">
        <w:rPr>
          <w:rFonts w:cs="Times New Roman"/>
          <w:sz w:val="22"/>
          <w:szCs w:val="22"/>
          <w:shd w:val="clear" w:color="auto" w:fill="FFFFFF"/>
        </w:rPr>
        <w:t xml:space="preserve">Осуществляется через </w:t>
      </w:r>
      <w:r w:rsidR="001721E3" w:rsidRPr="007B042B">
        <w:rPr>
          <w:rFonts w:cs="Times New Roman"/>
          <w:sz w:val="22"/>
          <w:szCs w:val="22"/>
          <w:shd w:val="clear" w:color="auto" w:fill="FFFFFF"/>
        </w:rPr>
        <w:t>обучение учащихся информационной безопасности и  р</w:t>
      </w:r>
      <w:r w:rsidR="001223C7" w:rsidRPr="007B042B">
        <w:rPr>
          <w:rFonts w:cs="Times New Roman"/>
          <w:sz w:val="22"/>
          <w:szCs w:val="22"/>
          <w:shd w:val="clear" w:color="auto" w:fill="FFFFFF"/>
        </w:rPr>
        <w:t xml:space="preserve">одительский контроль - это ограничение доступа детей и подростков к нежелательным сайтам в Интернет, например, </w:t>
      </w:r>
      <w:proofErr w:type="spellStart"/>
      <w:r w:rsidR="001223C7" w:rsidRPr="007B042B">
        <w:rPr>
          <w:rFonts w:cs="Times New Roman"/>
          <w:sz w:val="22"/>
          <w:szCs w:val="22"/>
          <w:shd w:val="clear" w:color="auto" w:fill="FFFFFF"/>
        </w:rPr>
        <w:t>порносайтам</w:t>
      </w:r>
      <w:proofErr w:type="spellEnd"/>
      <w:r w:rsidR="001223C7" w:rsidRPr="007B042B">
        <w:rPr>
          <w:rFonts w:cs="Times New Roman"/>
          <w:sz w:val="22"/>
          <w:szCs w:val="22"/>
          <w:shd w:val="clear" w:color="auto" w:fill="FFFFFF"/>
        </w:rPr>
        <w:t>, пропаганде насилия, сайтам знакомств, игровым сайтам, социальным сетям и т.д.</w:t>
      </w:r>
    </w:p>
    <w:p w:rsidR="00324A63" w:rsidRPr="007B042B" w:rsidRDefault="005E5B0D" w:rsidP="007B042B">
      <w:pPr>
        <w:pStyle w:val="af5"/>
        <w:numPr>
          <w:ilvl w:val="0"/>
          <w:numId w:val="11"/>
        </w:numPr>
        <w:spacing w:line="276" w:lineRule="auto"/>
        <w:rPr>
          <w:rFonts w:cs="Times New Roman"/>
          <w:b/>
          <w:i/>
          <w:sz w:val="22"/>
          <w:szCs w:val="22"/>
        </w:rPr>
      </w:pPr>
      <w:r w:rsidRPr="007B042B">
        <w:rPr>
          <w:rFonts w:cs="Times New Roman"/>
          <w:b/>
          <w:i/>
          <w:sz w:val="22"/>
          <w:szCs w:val="22"/>
        </w:rPr>
        <w:t>Модуль социально правовой безопасности.</w:t>
      </w:r>
    </w:p>
    <w:p w:rsidR="00702257" w:rsidRPr="007B042B" w:rsidRDefault="001721E3" w:rsidP="007B042B">
      <w:pPr>
        <w:pStyle w:val="Standard"/>
        <w:tabs>
          <w:tab w:val="left" w:pos="630"/>
        </w:tabs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sz w:val="22"/>
          <w:szCs w:val="22"/>
        </w:rPr>
        <w:lastRenderedPageBreak/>
        <w:t>Осуществляется через п</w:t>
      </w:r>
      <w:r w:rsidR="002135F9" w:rsidRPr="007B042B">
        <w:rPr>
          <w:rFonts w:cs="Times New Roman"/>
          <w:sz w:val="22"/>
          <w:szCs w:val="22"/>
        </w:rPr>
        <w:t xml:space="preserve">равовое просвещение </w:t>
      </w:r>
      <w:r w:rsidRPr="007B042B">
        <w:rPr>
          <w:rFonts w:cs="Times New Roman"/>
          <w:sz w:val="22"/>
          <w:szCs w:val="22"/>
        </w:rPr>
        <w:t>родителей,</w:t>
      </w:r>
      <w:r w:rsidR="002135F9" w:rsidRPr="007B042B">
        <w:rPr>
          <w:rFonts w:cs="Times New Roman"/>
          <w:sz w:val="22"/>
          <w:szCs w:val="22"/>
        </w:rPr>
        <w:t xml:space="preserve"> </w:t>
      </w:r>
      <w:r w:rsidRPr="007B042B">
        <w:rPr>
          <w:rFonts w:cs="Times New Roman"/>
          <w:sz w:val="22"/>
          <w:szCs w:val="22"/>
        </w:rPr>
        <w:t>нацеленное</w:t>
      </w:r>
      <w:r w:rsidR="002135F9" w:rsidRPr="007B042B">
        <w:rPr>
          <w:rFonts w:cs="Times New Roman"/>
          <w:sz w:val="22"/>
          <w:szCs w:val="22"/>
        </w:rPr>
        <w:t xml:space="preserve"> на повышение правовых знаний родителей, ориентированных на обеспечение защиты прав ребенка и обеспечение его безопасности. </w:t>
      </w:r>
      <w:r w:rsidR="005E5B0D" w:rsidRPr="007B042B">
        <w:rPr>
          <w:rFonts w:cs="Times New Roman"/>
          <w:color w:val="000000"/>
          <w:sz w:val="22"/>
          <w:szCs w:val="22"/>
        </w:rPr>
        <w:t>Так же приобщение родителей к психологической культуре.</w:t>
      </w:r>
      <w:r w:rsidRPr="007B042B">
        <w:rPr>
          <w:rFonts w:cs="Times New Roman"/>
          <w:color w:val="000000"/>
          <w:sz w:val="22"/>
          <w:szCs w:val="22"/>
        </w:rPr>
        <w:t xml:space="preserve"> </w:t>
      </w:r>
    </w:p>
    <w:p w:rsidR="00702257" w:rsidRPr="007B042B" w:rsidRDefault="00702257" w:rsidP="007B042B">
      <w:pPr>
        <w:pStyle w:val="Standard"/>
        <w:tabs>
          <w:tab w:val="left" w:pos="630"/>
        </w:tabs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</w:rPr>
        <w:t xml:space="preserve">Все модули имеют связь между собой. Главным связующим звеном </w:t>
      </w:r>
      <w:r w:rsidR="007B042B">
        <w:rPr>
          <w:rFonts w:cs="Times New Roman"/>
          <w:color w:val="000000"/>
          <w:sz w:val="22"/>
          <w:szCs w:val="22"/>
        </w:rPr>
        <w:t xml:space="preserve"> </w:t>
      </w:r>
      <w:r w:rsidRPr="007B042B">
        <w:rPr>
          <w:rFonts w:cs="Times New Roman"/>
          <w:color w:val="000000"/>
          <w:sz w:val="22"/>
          <w:szCs w:val="22"/>
        </w:rPr>
        <w:t xml:space="preserve"> явля</w:t>
      </w:r>
      <w:r w:rsidR="0089708C" w:rsidRPr="007B042B">
        <w:rPr>
          <w:rFonts w:cs="Times New Roman"/>
          <w:color w:val="000000"/>
          <w:sz w:val="22"/>
          <w:szCs w:val="22"/>
        </w:rPr>
        <w:t>ет</w:t>
      </w:r>
      <w:r w:rsidRPr="007B042B">
        <w:rPr>
          <w:rFonts w:cs="Times New Roman"/>
          <w:color w:val="000000"/>
          <w:sz w:val="22"/>
          <w:szCs w:val="22"/>
        </w:rPr>
        <w:t xml:space="preserve">ся </w:t>
      </w:r>
      <w:r w:rsidRPr="007B042B">
        <w:rPr>
          <w:rFonts w:cs="Times New Roman"/>
          <w:b/>
          <w:color w:val="000000"/>
          <w:sz w:val="22"/>
          <w:szCs w:val="22"/>
        </w:rPr>
        <w:t xml:space="preserve">создание </w:t>
      </w:r>
      <w:r w:rsidR="00440830" w:rsidRPr="007B042B">
        <w:rPr>
          <w:rFonts w:cs="Times New Roman"/>
          <w:b/>
          <w:color w:val="000000"/>
          <w:sz w:val="22"/>
          <w:szCs w:val="22"/>
        </w:rPr>
        <w:t>страницы безопасности на сайте школы</w:t>
      </w:r>
      <w:r w:rsidR="00440830" w:rsidRPr="007B042B">
        <w:rPr>
          <w:rFonts w:cs="Times New Roman"/>
          <w:color w:val="000000"/>
          <w:sz w:val="22"/>
          <w:szCs w:val="22"/>
        </w:rPr>
        <w:t>.</w:t>
      </w:r>
    </w:p>
    <w:p w:rsidR="007B042B" w:rsidRDefault="007B042B" w:rsidP="007B042B">
      <w:pPr>
        <w:pStyle w:val="Standard"/>
        <w:widowControl w:val="0"/>
        <w:shd w:val="clear" w:color="auto" w:fill="FFFFFF"/>
        <w:spacing w:line="276" w:lineRule="auto"/>
        <w:jc w:val="both"/>
        <w:rPr>
          <w:rFonts w:cs="Times New Roman"/>
          <w:b/>
          <w:i/>
          <w:sz w:val="22"/>
          <w:szCs w:val="22"/>
        </w:rPr>
      </w:pPr>
    </w:p>
    <w:p w:rsidR="007B042B" w:rsidRPr="007B042B" w:rsidRDefault="007B042B" w:rsidP="007B042B">
      <w:pPr>
        <w:pStyle w:val="Standard"/>
        <w:widowControl w:val="0"/>
        <w:shd w:val="clear" w:color="auto" w:fill="FFFFFF"/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440830" w:rsidRPr="007B042B" w:rsidRDefault="001E26C5" w:rsidP="007B042B">
      <w:pPr>
        <w:pStyle w:val="Standard"/>
        <w:spacing w:line="276" w:lineRule="auto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/>
          <w:bCs/>
          <w:color w:val="000000"/>
          <w:sz w:val="22"/>
          <w:szCs w:val="22"/>
        </w:rPr>
        <w:t>3.2</w:t>
      </w:r>
      <w:r w:rsidR="00291AE5" w:rsidRPr="007B042B">
        <w:rPr>
          <w:rFonts w:cs="Times New Roman"/>
          <w:b/>
          <w:bCs/>
          <w:color w:val="000000"/>
          <w:sz w:val="22"/>
          <w:szCs w:val="22"/>
        </w:rPr>
        <w:t xml:space="preserve">. </w:t>
      </w:r>
      <w:r w:rsidR="00440830" w:rsidRPr="007B042B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440830"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Модель  сопровождения психологической безопасности </w:t>
      </w:r>
      <w:r w:rsid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t>МОУ «Бельская СОШ» Тверской области</w:t>
      </w: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21" style="position:absolute;left:0;text-align:left;margin-left:57.6pt;margin-top:5.65pt;width:342pt;height:63pt;z-index:251698176">
            <v:textbox style="mso-next-textbox:#_x0000_s1121">
              <w:txbxContent>
                <w:p w:rsidR="004D578C" w:rsidRDefault="004D578C" w:rsidP="00440830">
                  <w:pPr>
                    <w:jc w:val="center"/>
                  </w:pPr>
                  <w:r>
                    <w:t xml:space="preserve">Модель </w:t>
                  </w:r>
                </w:p>
                <w:p w:rsidR="004D578C" w:rsidRDefault="004D578C" w:rsidP="00440830">
                  <w:pPr>
                    <w:jc w:val="center"/>
                  </w:pPr>
                  <w:r>
                    <w:t>психолого – педагогического сопровождения психологической безопасности МОУ «Бельская СОШ»</w:t>
                  </w:r>
                </w:p>
              </w:txbxContent>
            </v:textbox>
          </v:rect>
        </w:pict>
      </w: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78.4pt;margin-top:7pt;width:65.5pt;height:74.5pt;flip:x;z-index:251705344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26" type="#_x0000_t32" style="position:absolute;left:0;text-align:left;margin-left:234.35pt;margin-top:7pt;width:.05pt;height:34.35pt;z-index:251703296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29" type="#_x0000_t32" style="position:absolute;left:0;text-align:left;margin-left:342.55pt;margin-top:7pt;width:68.5pt;height:78.25pt;z-index:251706368" o:connectortype="straight">
            <v:stroke endarrow="block"/>
          </v:shape>
        </w:pict>
      </w: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22" style="position:absolute;left:0;text-align:left;margin-left:174.95pt;margin-top:-.35pt;width:124.5pt;height:54.75pt;z-index:251699200">
            <v:textbox style="mso-next-textbox:#_x0000_s1122">
              <w:txbxContent>
                <w:p w:rsidR="004D578C" w:rsidRDefault="004D578C" w:rsidP="00440830">
                  <w:r>
                    <w:t>Участники образовательного процесса</w:t>
                  </w:r>
                </w:p>
              </w:txbxContent>
            </v:textbox>
          </v:rect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25" style="position:absolute;left:0;text-align:left;margin-left:362.3pt;margin-top:16.25pt;width:129pt;height:66pt;z-index:251702272">
            <v:textbox style="mso-next-textbox:#_x0000_s1125">
              <w:txbxContent>
                <w:p w:rsidR="004D578C" w:rsidRDefault="004D578C" w:rsidP="00440830">
                  <w:r>
                    <w:t>Модуль социально правовой безопасности</w:t>
                  </w:r>
                </w:p>
              </w:txbxContent>
            </v:textbox>
          </v:rect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37" type="#_x0000_t32" style="position:absolute;left:0;text-align:left;margin-left:94.9pt;margin-top:9.05pt;width:70.5pt;height:43.2pt;flip:x;z-index:251714560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38" type="#_x0000_t32" style="position:absolute;left:0;text-align:left;margin-left:299.8pt;margin-top:9.05pt;width:58.5pt;height:38.25pt;z-index:251715584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23" style="position:absolute;left:0;text-align:left;margin-left:-34.1pt;margin-top:16.25pt;width:129pt;height:66pt;z-index:251700224">
            <v:textbox style="mso-next-textbox:#_x0000_s1123">
              <w:txbxContent>
                <w:p w:rsidR="004D578C" w:rsidRDefault="004D578C" w:rsidP="00440830">
                  <w:r>
                    <w:t>Модуль  социально – психологической безопасности</w:t>
                  </w:r>
                </w:p>
                <w:p w:rsidR="004D578C" w:rsidRDefault="004D578C" w:rsidP="00440830"/>
              </w:txbxContent>
            </v:textbox>
          </v:rect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27" type="#_x0000_t32" style="position:absolute;left:0;text-align:left;margin-left:239.4pt;margin-top:20.6pt;width:.05pt;height:45.6pt;z-index:251704320" o:connectortype="straight">
            <v:stroke endarrow="block"/>
          </v:shape>
        </w:pict>
      </w: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2" type="#_x0000_t32" style="position:absolute;left:0;text-align:left;margin-left:29.3pt;margin-top:17.9pt;width:.05pt;height:42.7pt;z-index:251719680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5" type="#_x0000_t32" style="position:absolute;left:0;text-align:left;margin-left:431.45pt;margin-top:23.45pt;width:.05pt;height:41.25pt;z-index:251722752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30" type="#_x0000_t32" style="position:absolute;left:0;text-align:left;margin-left:94.9pt;margin-top:17.9pt;width:81.5pt;height:53.55pt;z-index:251707392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31" type="#_x0000_t32" style="position:absolute;left:0;text-align:left;margin-left:306.35pt;margin-top:23.45pt;width:84.9pt;height:48pt;flip:x;z-index:251708416" o:connectortype="straight">
            <v:stroke endarrow="block"/>
          </v:shape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24" style="position:absolute;left:0;text-align:left;margin-left:179.8pt;margin-top:9.85pt;width:124.5pt;height:76.5pt;z-index:251701248">
            <v:textbox style="mso-next-textbox:#_x0000_s1124">
              <w:txbxContent>
                <w:p w:rsidR="004D578C" w:rsidRDefault="004D578C" w:rsidP="00440830">
                  <w:r>
                    <w:t>Модуль информационной безопасности (безопасный интернет)</w:t>
                  </w:r>
                </w:p>
              </w:txbxContent>
            </v:textbox>
          </v:rect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36" style="position:absolute;left:0;text-align:left;margin-left:376.45pt;margin-top:21.6pt;width:114.85pt;height:43.5pt;z-index:251713536">
            <v:textbox style="mso-next-textbox:#_x0000_s1136">
              <w:txbxContent>
                <w:p w:rsidR="004D578C" w:rsidRDefault="004D578C" w:rsidP="00440830">
                  <w:r>
                    <w:t xml:space="preserve">Просвещение родителей </w:t>
                  </w:r>
                </w:p>
                <w:p w:rsidR="004D578C" w:rsidRDefault="004D578C" w:rsidP="00440830"/>
              </w:txbxContent>
            </v:textbox>
          </v:rect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32" style="position:absolute;left:0;text-align:left;margin-left:-29.55pt;margin-top:23.2pt;width:128.55pt;height:39pt;z-index:251709440">
            <v:textbox style="mso-next-textbox:#_x0000_s1132">
              <w:txbxContent>
                <w:p w:rsidR="004D578C" w:rsidRDefault="004D578C" w:rsidP="00440830">
                  <w:r>
                    <w:t xml:space="preserve">Диагностика </w:t>
                  </w:r>
                </w:p>
              </w:txbxContent>
            </v:textbox>
          </v:rect>
        </w:pict>
      </w: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6" type="#_x0000_t32" style="position:absolute;left:0;text-align:left;margin-left:239.45pt;margin-top:14.05pt;width:0;height:30.75pt;z-index:251723776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3" type="#_x0000_t32" style="position:absolute;left:0;text-align:left;margin-left:29.3pt;margin-top:16.8pt;width:0;height:30.75pt;z-index:251720704" o:connectortype="straight">
            <v:stroke endarrow="block"/>
          </v:shape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7" type="#_x0000_t32" style="position:absolute;left:0;text-align:left;margin-left:431.45pt;margin-top:6.4pt;width:0;height:30.75pt;z-index:251724800" o:connectortype="straight">
            <v:stroke endarrow="block"/>
          </v:shape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50" style="position:absolute;left:0;text-align:left;margin-left:376.45pt;margin-top:17.55pt;width:111.45pt;height:64.05pt;z-index:251727872">
            <v:textbox style="mso-next-textbox:#_x0000_s1150">
              <w:txbxContent>
                <w:p w:rsidR="004D578C" w:rsidRDefault="004D578C" w:rsidP="00440830">
                  <w:r>
                    <w:t>Родительские собрания, деловые игры, дискуссии и т.д.</w:t>
                  </w:r>
                </w:p>
              </w:txbxContent>
            </v:textbox>
          </v:rect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33" style="position:absolute;left:0;text-align:left;margin-left:-34.1pt;margin-top:2.75pt;width:133.1pt;height:86.15pt;z-index:251710464">
            <v:textbox style="mso-next-textbox:#_x0000_s1133">
              <w:txbxContent>
                <w:p w:rsidR="004D578C" w:rsidRDefault="004D578C" w:rsidP="00440830">
                  <w:r>
                    <w:t>Развивающие занятия  с элементами тренинга с учащимися,  педагогами</w:t>
                  </w:r>
                </w:p>
              </w:txbxContent>
            </v:textbox>
          </v:rect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41" style="position:absolute;left:0;text-align:left;margin-left:179.8pt;margin-top:2.75pt;width:119.65pt;height:60.75pt;z-index:251718656">
            <v:textbox style="mso-next-textbox:#_x0000_s1141">
              <w:txbxContent>
                <w:p w:rsidR="004D578C" w:rsidRDefault="004D578C" w:rsidP="00440830">
                  <w:r>
                    <w:t>Обучение учащихся информационной безопасности</w:t>
                  </w:r>
                </w:p>
              </w:txbxContent>
            </v:textbox>
          </v:rect>
        </w:pict>
      </w: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8" type="#_x0000_t32" style="position:absolute;left:0;text-align:left;margin-left:239.45pt;margin-top:19.1pt;width:0;height:30.75pt;z-index:251725824" o:connectortype="straight">
            <v:stroke endarrow="block"/>
          </v:shape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51" type="#_x0000_t32" style="position:absolute;left:0;text-align:left;margin-left:431.5pt;margin-top:9.15pt;width:0;height:30.75pt;z-index:251728896" o:connectortype="straight">
            <v:stroke endarrow="block"/>
          </v:shape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34" style="position:absolute;left:0;text-align:left;margin-left:379.85pt;margin-top:15.8pt;width:111.45pt;height:61.55pt;z-index:251711488">
            <v:textbox style="mso-next-textbox:#_x0000_s1134">
              <w:txbxContent>
                <w:p w:rsidR="004D578C" w:rsidRPr="00E7125C" w:rsidRDefault="004D578C" w:rsidP="00440830">
                  <w:r>
                    <w:rPr>
                      <w:rStyle w:val="a5"/>
                      <w:b w:val="0"/>
                    </w:rPr>
                    <w:t>И</w:t>
                  </w:r>
                  <w:r w:rsidRPr="00E7125C">
                    <w:rPr>
                      <w:rStyle w:val="a5"/>
                      <w:b w:val="0"/>
                    </w:rPr>
                    <w:t>здание печатных</w:t>
                  </w:r>
                  <w:r w:rsidRPr="003D242E"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  <w:r w:rsidRPr="00E7125C">
                    <w:rPr>
                      <w:rStyle w:val="a5"/>
                      <w:b w:val="0"/>
                    </w:rPr>
                    <w:t>материалов</w:t>
                  </w:r>
                  <w:r>
                    <w:rPr>
                      <w:rStyle w:val="a5"/>
                      <w:b w:val="0"/>
                    </w:rPr>
                    <w:t xml:space="preserve"> (стенды, газеты, буклеты) </w:t>
                  </w:r>
                </w:p>
              </w:txbxContent>
            </v:textbox>
          </v:rect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4" type="#_x0000_t32" style="position:absolute;left:0;text-align:left;margin-left:29.3pt;margin-top:1.6pt;width:0;height:36.8pt;z-index:251721728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40" style="position:absolute;left:0;text-align:left;margin-left:184.85pt;margin-top:1.55pt;width:114.95pt;height:48pt;z-index:251717632">
            <v:textbox style="mso-next-textbox:#_x0000_s1140">
              <w:txbxContent>
                <w:p w:rsidR="004D578C" w:rsidRDefault="004D578C" w:rsidP="00440830">
                  <w:r>
                    <w:t>Родительский контроль</w:t>
                  </w:r>
                </w:p>
              </w:txbxContent>
            </v:textbox>
          </v:rect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39" style="position:absolute;left:0;text-align:left;margin-left:-34.1pt;margin-top:14.25pt;width:129pt;height:48.75pt;z-index:251716608">
            <v:textbox style="mso-next-textbox:#_x0000_s1139">
              <w:txbxContent>
                <w:p w:rsidR="004D578C" w:rsidRDefault="004D578C" w:rsidP="00440830">
                  <w:r>
                    <w:t>Консультирование</w:t>
                  </w:r>
                </w:p>
              </w:txbxContent>
            </v:textbox>
          </v:rect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49" type="#_x0000_t32" style="position:absolute;left:0;text-align:left;margin-left:239.45pt;margin-top:5.75pt;width:0;height:38.1pt;z-index:251726848" o:connectortype="straight">
            <v:stroke endarrow="block"/>
          </v:shape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52" type="#_x0000_t32" style="position:absolute;left:0;text-align:left;margin-left:87.85pt;margin-top:14.7pt;width:101.3pt;height:57.95pt;z-index:251729920" o:connectortype="straight">
            <v:stroke endarrow="block"/>
          </v:shape>
        </w:pict>
      </w: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shape id="_x0000_s1153" type="#_x0000_t32" style="position:absolute;left:0;text-align:left;margin-left:299.8pt;margin-top:4.9pt;width:99.8pt;height:67.75pt;flip:x;z-index:251730944" o:connectortype="straight">
            <v:stroke endarrow="block"/>
          </v:shape>
        </w:pict>
      </w:r>
    </w:p>
    <w:p w:rsidR="00440830" w:rsidRPr="007B042B" w:rsidRDefault="00BF7E95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ru-RU" w:bidi="ar-SA"/>
        </w:rPr>
        <w:pict>
          <v:rect id="_x0000_s1135" style="position:absolute;left:0;text-align:left;margin-left:189.15pt;margin-top:.5pt;width:110.65pt;height:78pt;z-index:251712512">
            <v:textbox style="mso-next-textbox:#_x0000_s1135">
              <w:txbxContent>
                <w:p w:rsidR="004D578C" w:rsidRDefault="004D578C" w:rsidP="00440830">
                  <w:r>
                    <w:t>Создание странички безопасности  на сайте школы</w:t>
                  </w:r>
                </w:p>
              </w:txbxContent>
            </v:textbox>
          </v:rect>
        </w:pict>
      </w:r>
    </w:p>
    <w:p w:rsidR="00440830" w:rsidRPr="007B042B" w:rsidRDefault="00440830" w:rsidP="007B042B">
      <w:pPr>
        <w:widowControl/>
        <w:suppressAutoHyphens w:val="0"/>
        <w:spacing w:line="276" w:lineRule="auto"/>
        <w:ind w:left="-567" w:firstLine="425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1E26C5" w:rsidRPr="007B042B" w:rsidRDefault="001E26C5" w:rsidP="007B042B">
      <w:pPr>
        <w:pStyle w:val="Standard"/>
        <w:widowControl w:val="0"/>
        <w:shd w:val="clear" w:color="auto" w:fill="FFFFFF"/>
        <w:spacing w:line="276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87E40" w:rsidRDefault="00487E4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87E40" w:rsidRDefault="00487E4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87E40" w:rsidRDefault="00487E4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87E40" w:rsidRDefault="00487E4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Система сопровождения психологической безопасности состоит из основных модулей, содержание которых может меняться в зависимости от запроса субъектов образовательной организации. В каждом модуле могут быть задействованы </w:t>
      </w:r>
      <w:r w:rsidR="00487E40">
        <w:rPr>
          <w:rFonts w:eastAsia="Calibri" w:cs="Times New Roman"/>
          <w:kern w:val="0"/>
          <w:sz w:val="22"/>
          <w:szCs w:val="22"/>
          <w:lang w:eastAsia="en-US" w:bidi="ar-SA"/>
        </w:rPr>
        <w:t>все специалисты образовательного учреждения</w:t>
      </w:r>
      <w:r w:rsidRPr="007B042B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40830" w:rsidRPr="00487E40" w:rsidRDefault="009C702C" w:rsidP="00487E40">
      <w:pPr>
        <w:pStyle w:val="Standard"/>
        <w:widowControl w:val="0"/>
        <w:shd w:val="clear" w:color="auto" w:fill="FFFFFF"/>
        <w:spacing w:line="276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3.3</w:t>
      </w:r>
      <w:r w:rsidR="00B927B4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="00EB55E4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40830" w:rsidRPr="007B042B">
        <w:rPr>
          <w:rFonts w:cs="Times New Roman"/>
          <w:b/>
          <w:bCs/>
          <w:color w:val="000000"/>
          <w:sz w:val="22"/>
          <w:szCs w:val="22"/>
        </w:rPr>
        <w:t>Формы работы психологического сопровождения.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7B042B">
        <w:rPr>
          <w:rFonts w:cs="Times New Roman"/>
          <w:sz w:val="22"/>
          <w:szCs w:val="22"/>
          <w:shd w:val="clear" w:color="auto" w:fill="FFFFFF"/>
        </w:rPr>
        <w:t xml:space="preserve">Целевая аудитория программы: взрослые (педагоги, родители) и обучающиеся 1-ых -  </w:t>
      </w:r>
      <w:r w:rsidR="00487E40">
        <w:rPr>
          <w:rFonts w:cs="Times New Roman"/>
          <w:sz w:val="22"/>
          <w:szCs w:val="22"/>
          <w:shd w:val="clear" w:color="auto" w:fill="FFFFFF"/>
        </w:rPr>
        <w:t xml:space="preserve"> 11-ых классов Муниципального  общеобразовательного учреждения Бельской с</w:t>
      </w:r>
      <w:r w:rsidRPr="007B042B">
        <w:rPr>
          <w:rFonts w:cs="Times New Roman"/>
          <w:sz w:val="22"/>
          <w:szCs w:val="22"/>
          <w:shd w:val="clear" w:color="auto" w:fill="FFFFFF"/>
        </w:rPr>
        <w:t>редн</w:t>
      </w:r>
      <w:r w:rsidR="00487E40">
        <w:rPr>
          <w:rFonts w:cs="Times New Roman"/>
          <w:sz w:val="22"/>
          <w:szCs w:val="22"/>
          <w:shd w:val="clear" w:color="auto" w:fill="FFFFFF"/>
        </w:rPr>
        <w:t xml:space="preserve">ей </w:t>
      </w:r>
      <w:r w:rsidR="00487E40">
        <w:rPr>
          <w:rFonts w:cs="Times New Roman"/>
          <w:sz w:val="22"/>
          <w:szCs w:val="22"/>
          <w:shd w:val="clear" w:color="auto" w:fill="FFFFFF"/>
        </w:rPr>
        <w:lastRenderedPageBreak/>
        <w:t>общеобразовательной школы</w:t>
      </w:r>
      <w:proofErr w:type="gramStart"/>
      <w:r w:rsidR="00487E40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7B042B">
        <w:rPr>
          <w:rFonts w:cs="Times New Roman"/>
          <w:sz w:val="22"/>
          <w:szCs w:val="22"/>
          <w:shd w:val="clear" w:color="auto" w:fill="FFFFFF"/>
        </w:rPr>
        <w:t>.</w:t>
      </w:r>
      <w:proofErr w:type="gramEnd"/>
      <w:r w:rsidRPr="007B042B">
        <w:rPr>
          <w:rFonts w:cs="Times New Roman"/>
          <w:sz w:val="22"/>
          <w:szCs w:val="22"/>
          <w:shd w:val="clear" w:color="auto" w:fill="FFFFFF"/>
        </w:rPr>
        <w:t xml:space="preserve"> </w:t>
      </w:r>
    </w:p>
    <w:p w:rsidR="00440830" w:rsidRPr="007B042B" w:rsidRDefault="00440830" w:rsidP="007B042B">
      <w:pPr>
        <w:pStyle w:val="Standard"/>
        <w:widowControl w:val="0"/>
        <w:numPr>
          <w:ilvl w:val="0"/>
          <w:numId w:val="1"/>
        </w:numPr>
        <w:shd w:val="clear" w:color="auto" w:fill="FFFFFF"/>
        <w:spacing w:line="276" w:lineRule="auto"/>
        <w:ind w:firstLine="709"/>
        <w:jc w:val="both"/>
        <w:rPr>
          <w:rFonts w:cs="Times New Roman"/>
          <w:b/>
          <w:i/>
          <w:iCs/>
          <w:color w:val="000000"/>
          <w:sz w:val="22"/>
          <w:szCs w:val="22"/>
        </w:rPr>
      </w:pPr>
      <w:r w:rsidRPr="007B042B">
        <w:rPr>
          <w:rFonts w:cs="Times New Roman"/>
          <w:b/>
          <w:i/>
          <w:iCs/>
          <w:color w:val="000000"/>
          <w:sz w:val="22"/>
          <w:szCs w:val="22"/>
        </w:rPr>
        <w:t xml:space="preserve">Работа с </w:t>
      </w:r>
      <w:proofErr w:type="gramStart"/>
      <w:r w:rsidRPr="007B042B">
        <w:rPr>
          <w:rFonts w:cs="Times New Roman"/>
          <w:b/>
          <w:i/>
          <w:iCs/>
          <w:color w:val="000000"/>
          <w:sz w:val="22"/>
          <w:szCs w:val="22"/>
        </w:rPr>
        <w:t>обучающимися</w:t>
      </w:r>
      <w:proofErr w:type="gramEnd"/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  <w:shd w:val="clear" w:color="auto" w:fill="FFFFFF"/>
        </w:rPr>
        <w:t>- Профилактическая работа</w:t>
      </w:r>
      <w:r w:rsidRPr="007B042B">
        <w:rPr>
          <w:rFonts w:cs="Times New Roman"/>
          <w:color w:val="000000"/>
          <w:sz w:val="22"/>
          <w:szCs w:val="22"/>
        </w:rPr>
        <w:t xml:space="preserve"> с учащимися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</w:t>
      </w:r>
      <w:r w:rsidRPr="007B042B">
        <w:rPr>
          <w:rFonts w:cs="Times New Roman"/>
          <w:bCs/>
          <w:color w:val="000000"/>
          <w:sz w:val="22"/>
          <w:szCs w:val="22"/>
        </w:rPr>
        <w:t>содействие  формированию регулятивных, коммуникативных, познавательных компетентностей.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>- Выявление учащихся группы риска (методом мониторинга), сопровождение этих учащихся  и организация индивидуальной  или групповой коррекционно-развивающей работы.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>-   Проведение тренингов  с учащимися по развитию коммуникативных и регулятивных компетентностей, формированию мотивации к учебному процессу.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>-  Проведение занятий с учащимися по обучению информационной безопасности.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>-   Консультирование учащихся (помощь в решении проблем).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</w:rPr>
        <w:t xml:space="preserve">-   </w:t>
      </w:r>
      <w:proofErr w:type="spellStart"/>
      <w:r w:rsidRPr="007B042B">
        <w:rPr>
          <w:rFonts w:cs="Times New Roman"/>
          <w:color w:val="000000"/>
          <w:sz w:val="22"/>
          <w:szCs w:val="22"/>
        </w:rPr>
        <w:t>Профориентационная</w:t>
      </w:r>
      <w:proofErr w:type="spellEnd"/>
      <w:r w:rsidRPr="007B042B">
        <w:rPr>
          <w:rFonts w:cs="Times New Roman"/>
          <w:color w:val="000000"/>
          <w:sz w:val="22"/>
          <w:szCs w:val="22"/>
        </w:rPr>
        <w:t xml:space="preserve"> работа. Большое внимание при сопровождении учащихся  к социально-профессиональному самоопределению уделяется индивидуальным консультациям по вопросам выбора профиля, с учетом возрастных особенностей учащихся, проведение элективных курсов «Психология и выбор профессии», проведение групповых  занятий по профориентации учащихся (тренинги, деловые игры). 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>- Сопровождение у</w:t>
      </w:r>
      <w:r w:rsidR="00487E40">
        <w:rPr>
          <w:rFonts w:cs="Times New Roman"/>
          <w:bCs/>
          <w:color w:val="000000"/>
          <w:sz w:val="22"/>
          <w:szCs w:val="22"/>
        </w:rPr>
        <w:t>чащихся  в рамках подготовки к ЕГЭ и ОГЭ</w:t>
      </w:r>
      <w:r w:rsidRPr="007B042B">
        <w:rPr>
          <w:rFonts w:cs="Times New Roman"/>
          <w:bCs/>
          <w:color w:val="000000"/>
          <w:sz w:val="22"/>
          <w:szCs w:val="22"/>
        </w:rPr>
        <w:t>.</w:t>
      </w:r>
    </w:p>
    <w:p w:rsidR="00440830" w:rsidRPr="007B042B" w:rsidRDefault="00440830" w:rsidP="007B042B">
      <w:pPr>
        <w:pStyle w:val="Standard"/>
        <w:widowControl w:val="0"/>
        <w:numPr>
          <w:ilvl w:val="0"/>
          <w:numId w:val="1"/>
        </w:numPr>
        <w:shd w:val="clear" w:color="auto" w:fill="FFFFFF"/>
        <w:spacing w:line="276" w:lineRule="auto"/>
        <w:ind w:firstLine="709"/>
        <w:jc w:val="both"/>
        <w:rPr>
          <w:rFonts w:cs="Times New Roman"/>
          <w:b/>
          <w:bCs/>
          <w:i/>
          <w:iCs/>
          <w:color w:val="000000"/>
          <w:sz w:val="22"/>
          <w:szCs w:val="22"/>
        </w:rPr>
      </w:pPr>
      <w:r w:rsidRPr="007B042B">
        <w:rPr>
          <w:rFonts w:cs="Times New Roman"/>
          <w:b/>
          <w:bCs/>
          <w:i/>
          <w:iCs/>
          <w:color w:val="000000"/>
          <w:sz w:val="22"/>
          <w:szCs w:val="22"/>
        </w:rPr>
        <w:t>Работа с педагогами.</w:t>
      </w:r>
    </w:p>
    <w:p w:rsidR="00440830" w:rsidRPr="007B042B" w:rsidRDefault="00440830" w:rsidP="007B042B">
      <w:pPr>
        <w:pStyle w:val="Standard"/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  <w:shd w:val="clear" w:color="auto" w:fill="FFFFFF"/>
        </w:rPr>
        <w:t xml:space="preserve">- Профилактическая работа с учителями. </w:t>
      </w:r>
      <w:r w:rsidRPr="007B042B">
        <w:rPr>
          <w:rFonts w:cs="Times New Roman"/>
          <w:sz w:val="22"/>
          <w:szCs w:val="22"/>
        </w:rPr>
        <w:t xml:space="preserve">Существенное место в работе с учителями отводится обучению педагогов установлению психологически грамотной, развивающей системы взаимоотношений со школьниками, основанной на взаимопонимании и взаимном восприятии друг друга. Учителя обучаются навыкам формирования адекватной </w:t>
      </w:r>
      <w:proofErr w:type="spellStart"/>
      <w:proofErr w:type="gramStart"/>
      <w:r w:rsidRPr="007B042B">
        <w:rPr>
          <w:rFonts w:cs="Times New Roman"/>
          <w:sz w:val="22"/>
          <w:szCs w:val="22"/>
        </w:rPr>
        <w:t>Я-концепции</w:t>
      </w:r>
      <w:proofErr w:type="spellEnd"/>
      <w:proofErr w:type="gramEnd"/>
      <w:r w:rsidRPr="007B042B">
        <w:rPr>
          <w:rFonts w:cs="Times New Roman"/>
          <w:sz w:val="22"/>
          <w:szCs w:val="22"/>
        </w:rPr>
        <w:t xml:space="preserve">, </w:t>
      </w:r>
      <w:proofErr w:type="spellStart"/>
      <w:r w:rsidRPr="007B042B">
        <w:rPr>
          <w:rFonts w:cs="Times New Roman"/>
          <w:sz w:val="22"/>
          <w:szCs w:val="22"/>
        </w:rPr>
        <w:t>эмпатии</w:t>
      </w:r>
      <w:proofErr w:type="spellEnd"/>
      <w:r w:rsidRPr="007B042B">
        <w:rPr>
          <w:rFonts w:cs="Times New Roman"/>
          <w:sz w:val="22"/>
          <w:szCs w:val="22"/>
        </w:rPr>
        <w:t>,</w:t>
      </w:r>
      <w:r w:rsidRPr="007B042B">
        <w:rPr>
          <w:rFonts w:cs="Times New Roman"/>
          <w:sz w:val="22"/>
          <w:szCs w:val="22"/>
          <w:vertAlign w:val="subscript"/>
        </w:rPr>
        <w:t xml:space="preserve"> </w:t>
      </w:r>
      <w:r w:rsidRPr="007B042B">
        <w:rPr>
          <w:rFonts w:cs="Times New Roman"/>
          <w:sz w:val="22"/>
          <w:szCs w:val="22"/>
        </w:rPr>
        <w:t>разрешения проблем, оказания психологической поддержки в процессе их взаимодействия со школьниками и коллегами.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- Консультирование учителей</w:t>
      </w:r>
      <w:r w:rsidRPr="007B042B">
        <w:rPr>
          <w:rFonts w:cs="Times New Roman"/>
          <w:bCs/>
          <w:color w:val="000000"/>
          <w:sz w:val="22"/>
          <w:szCs w:val="22"/>
        </w:rPr>
        <w:t xml:space="preserve"> по вопросам совершенствования учебно-воспитательного процесса (сопровождение индивидуальных образовательных траекторий).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>- Проведение семинаров, практических занятий, лекций.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tabs>
          <w:tab w:val="left" w:pos="567"/>
        </w:tabs>
        <w:spacing w:line="276" w:lineRule="auto"/>
        <w:ind w:firstLine="709"/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Ожидания и достигаемые цели: просветительная работа, информация по вопросам личностного роста. Диагностический материал, создание комфортной психологической атмосферы в педагогическом коллективе. Индивидуальное проведение диагностических мероприятий.  Повышение психологической компетентности и профилактика профессионального выгорания психолого-педагогических кадров</w:t>
      </w:r>
    </w:p>
    <w:p w:rsidR="00440830" w:rsidRPr="007B042B" w:rsidRDefault="00440830" w:rsidP="007B042B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firstLine="709"/>
        <w:jc w:val="both"/>
        <w:rPr>
          <w:rFonts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Работа с родителями.</w:t>
      </w:r>
    </w:p>
    <w:p w:rsidR="00440830" w:rsidRPr="007B042B" w:rsidRDefault="00440830" w:rsidP="007B042B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-  Консультирование  родителей по созданию условий, обеспечивающих успешную адаптацию подростков к средней школе, 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семинары,- так и в 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</w:t>
      </w:r>
      <w:proofErr w:type="gramStart"/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участие</w:t>
      </w:r>
      <w:proofErr w:type="gramEnd"/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как родители, так и дети.</w:t>
      </w:r>
    </w:p>
    <w:p w:rsidR="00440830" w:rsidRPr="007B042B" w:rsidRDefault="00440830" w:rsidP="007B042B">
      <w:pPr>
        <w:pStyle w:val="Standard"/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 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профилактической  деятельности.</w:t>
      </w:r>
    </w:p>
    <w:p w:rsidR="00440830" w:rsidRPr="007B042B" w:rsidRDefault="00440830" w:rsidP="007B042B">
      <w:pPr>
        <w:pStyle w:val="Standard"/>
        <w:spacing w:line="276" w:lineRule="auto"/>
        <w:ind w:firstLine="709"/>
        <w:jc w:val="both"/>
        <w:rPr>
          <w:rFonts w:cs="Times New Roman"/>
          <w:bCs/>
          <w:color w:val="000000"/>
          <w:sz w:val="22"/>
          <w:szCs w:val="22"/>
        </w:rPr>
      </w:pPr>
      <w:r w:rsidRPr="007B042B">
        <w:rPr>
          <w:rFonts w:cs="Times New Roman"/>
          <w:bCs/>
          <w:color w:val="000000"/>
          <w:sz w:val="22"/>
          <w:szCs w:val="22"/>
        </w:rPr>
        <w:t xml:space="preserve">-   Сопровождение родителей </w:t>
      </w:r>
      <w:r w:rsidR="00487E40">
        <w:rPr>
          <w:rFonts w:cs="Times New Roman"/>
          <w:bCs/>
          <w:color w:val="000000"/>
          <w:sz w:val="22"/>
          <w:szCs w:val="22"/>
        </w:rPr>
        <w:t xml:space="preserve"> в рамках подготовки к ЕГЭ и ОГЭ</w:t>
      </w:r>
      <w:r w:rsidRPr="007B042B">
        <w:rPr>
          <w:rFonts w:cs="Times New Roman"/>
          <w:bCs/>
          <w:color w:val="000000"/>
          <w:sz w:val="22"/>
          <w:szCs w:val="22"/>
        </w:rPr>
        <w:t>.</w:t>
      </w:r>
    </w:p>
    <w:p w:rsidR="00440830" w:rsidRPr="007B042B" w:rsidRDefault="00440830" w:rsidP="007B042B">
      <w:pPr>
        <w:widowControl/>
        <w:suppressAutoHyphens w:val="0"/>
        <w:spacing w:line="276" w:lineRule="auto"/>
        <w:ind w:firstLine="709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7B042B">
        <w:rPr>
          <w:rFonts w:cs="Times New Roman"/>
          <w:bCs/>
          <w:color w:val="000000"/>
          <w:sz w:val="22"/>
          <w:szCs w:val="22"/>
        </w:rPr>
        <w:t>-   Сопровождение родителей в сети интернет (электронный дневник, школьный сайт).</w:t>
      </w:r>
    </w:p>
    <w:p w:rsidR="00440830" w:rsidRPr="007B042B" w:rsidRDefault="00440830" w:rsidP="007B042B">
      <w:pPr>
        <w:widowControl/>
        <w:suppressAutoHyphens w:val="0"/>
        <w:spacing w:line="276" w:lineRule="auto"/>
        <w:ind w:firstLine="709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F3E1A" w:rsidRPr="007B042B" w:rsidRDefault="00B07842" w:rsidP="00487E40">
      <w:pPr>
        <w:widowControl/>
        <w:suppressAutoHyphens w:val="0"/>
        <w:spacing w:line="276" w:lineRule="auto"/>
        <w:textAlignment w:val="auto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eastAsia="Calibri" w:cs="Times New Roman"/>
          <w:b/>
          <w:kern w:val="0"/>
          <w:sz w:val="22"/>
          <w:szCs w:val="22"/>
          <w:lang w:eastAsia="en-US" w:bidi="ar-SA"/>
        </w:rPr>
        <w:lastRenderedPageBreak/>
        <w:t xml:space="preserve">3.4. </w:t>
      </w:r>
      <w:r w:rsidR="00291AE5" w:rsidRPr="007B042B">
        <w:rPr>
          <w:rFonts w:cs="Times New Roman"/>
          <w:b/>
          <w:bCs/>
          <w:sz w:val="22"/>
          <w:szCs w:val="22"/>
          <w:shd w:val="clear" w:color="auto" w:fill="FFFFFF"/>
        </w:rPr>
        <w:t xml:space="preserve">Этапы внедрения </w:t>
      </w:r>
      <w:r w:rsidR="00291AE5" w:rsidRPr="007B042B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 w:rsidR="00291AE5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си</w:t>
      </w: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стемы психолого</w:t>
      </w:r>
      <w:r w:rsidR="00F733D4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-</w:t>
      </w:r>
      <w:r w:rsidR="00F733D4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педагогического </w:t>
      </w:r>
      <w:r w:rsidR="00291AE5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сопровождения</w:t>
      </w:r>
      <w:r w:rsidR="00F733D4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безопасности образовательного процесса.</w:t>
      </w:r>
    </w:p>
    <w:p w:rsidR="00291AE5" w:rsidRPr="007B042B" w:rsidRDefault="00487E40" w:rsidP="007B042B">
      <w:pPr>
        <w:pStyle w:val="Standard"/>
        <w:spacing w:line="276" w:lineRule="auto"/>
        <w:ind w:firstLine="709"/>
        <w:jc w:val="both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 xml:space="preserve">1 этап - подготовительный </w:t>
      </w:r>
    </w:p>
    <w:p w:rsidR="00291AE5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 изучение и анализ модели сопровождения</w:t>
      </w:r>
      <w:proofErr w:type="gramStart"/>
      <w:r w:rsidRPr="007B042B">
        <w:rPr>
          <w:rFonts w:cs="Times New Roman"/>
          <w:sz w:val="22"/>
          <w:szCs w:val="22"/>
        </w:rPr>
        <w:t xml:space="preserve"> ;</w:t>
      </w:r>
      <w:proofErr w:type="gramEnd"/>
    </w:p>
    <w:p w:rsidR="00291AE5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 поиск и корректировка методических материалов, необходимых для внедрения в школьную практику идеи психолого</w:t>
      </w:r>
      <w:r w:rsidR="00F733D4" w:rsidRPr="007B042B">
        <w:rPr>
          <w:rFonts w:cs="Times New Roman"/>
          <w:sz w:val="22"/>
          <w:szCs w:val="22"/>
        </w:rPr>
        <w:t xml:space="preserve"> </w:t>
      </w:r>
      <w:r w:rsidRPr="007B042B">
        <w:rPr>
          <w:rFonts w:cs="Times New Roman"/>
          <w:sz w:val="22"/>
          <w:szCs w:val="22"/>
        </w:rPr>
        <w:t>-</w:t>
      </w:r>
      <w:r w:rsidR="00F733D4" w:rsidRPr="007B042B">
        <w:rPr>
          <w:rFonts w:cs="Times New Roman"/>
          <w:sz w:val="22"/>
          <w:szCs w:val="22"/>
        </w:rPr>
        <w:t xml:space="preserve"> </w:t>
      </w:r>
      <w:r w:rsidRPr="007B042B">
        <w:rPr>
          <w:rFonts w:cs="Times New Roman"/>
          <w:sz w:val="22"/>
          <w:szCs w:val="22"/>
        </w:rPr>
        <w:t>педагогического сопровождения</w:t>
      </w:r>
      <w:proofErr w:type="gramStart"/>
      <w:r w:rsidR="00F733D4" w:rsidRPr="007B042B">
        <w:rPr>
          <w:rFonts w:cs="Times New Roman"/>
          <w:sz w:val="22"/>
          <w:szCs w:val="22"/>
        </w:rPr>
        <w:t xml:space="preserve"> </w:t>
      </w:r>
      <w:r w:rsidRPr="007B042B">
        <w:rPr>
          <w:rFonts w:cs="Times New Roman"/>
          <w:sz w:val="22"/>
          <w:szCs w:val="22"/>
        </w:rPr>
        <w:t>;</w:t>
      </w:r>
      <w:proofErr w:type="gramEnd"/>
    </w:p>
    <w:p w:rsidR="00291AE5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 определение стратегии и тактики дальнейшей деятельности;</w:t>
      </w:r>
    </w:p>
    <w:p w:rsidR="00F733D4" w:rsidRPr="007B042B" w:rsidRDefault="00F733D4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- </w:t>
      </w:r>
      <w:r w:rsidR="00291AE5" w:rsidRPr="007B042B">
        <w:rPr>
          <w:rFonts w:cs="Times New Roman"/>
          <w:sz w:val="22"/>
          <w:szCs w:val="22"/>
        </w:rPr>
        <w:t>материально-техническое оснащение психологической службы (компьютерное обеспечение, диагностическое и методическое оснащение).</w:t>
      </w:r>
    </w:p>
    <w:p w:rsidR="00291AE5" w:rsidRPr="007B042B" w:rsidRDefault="00487E40" w:rsidP="007B042B">
      <w:pPr>
        <w:pStyle w:val="Standard"/>
        <w:spacing w:line="276" w:lineRule="auto"/>
        <w:ind w:firstLine="709"/>
        <w:jc w:val="both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 xml:space="preserve">2 этап – практический </w:t>
      </w:r>
    </w:p>
    <w:p w:rsidR="00291AE5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- введение в школьную практику проведения психолого-педагогического сопровождения </w:t>
      </w:r>
      <w:r w:rsidR="00BF3E1A" w:rsidRPr="007B042B">
        <w:rPr>
          <w:rFonts w:cs="Times New Roman"/>
          <w:sz w:val="22"/>
          <w:szCs w:val="22"/>
        </w:rPr>
        <w:t>безопасности образовательного процесса.</w:t>
      </w:r>
    </w:p>
    <w:p w:rsidR="00BF3E1A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- поиск оптимальных способов </w:t>
      </w:r>
      <w:proofErr w:type="gramStart"/>
      <w:r w:rsidRPr="007B042B">
        <w:rPr>
          <w:rFonts w:cs="Times New Roman"/>
          <w:sz w:val="22"/>
          <w:szCs w:val="22"/>
        </w:rPr>
        <w:t>контроля за</w:t>
      </w:r>
      <w:proofErr w:type="gramEnd"/>
      <w:r w:rsidRPr="007B042B">
        <w:rPr>
          <w:rFonts w:cs="Times New Roman"/>
          <w:sz w:val="22"/>
          <w:szCs w:val="22"/>
        </w:rPr>
        <w:t xml:space="preserve"> реализацией решений психолого</w:t>
      </w:r>
      <w:r w:rsidR="00BF3E1A" w:rsidRPr="007B042B">
        <w:rPr>
          <w:rFonts w:cs="Times New Roman"/>
          <w:sz w:val="22"/>
          <w:szCs w:val="22"/>
        </w:rPr>
        <w:t>-педагогического сопровождения.</w:t>
      </w:r>
    </w:p>
    <w:p w:rsidR="00291AE5" w:rsidRPr="007B042B" w:rsidRDefault="00487E40" w:rsidP="007B042B">
      <w:pPr>
        <w:pStyle w:val="Standard"/>
        <w:spacing w:line="276" w:lineRule="auto"/>
        <w:ind w:firstLine="709"/>
        <w:jc w:val="both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 xml:space="preserve">3 этап – корректирующий </w:t>
      </w:r>
    </w:p>
    <w:p w:rsidR="00BF3E1A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- создание и внедрение мониторинга психологического </w:t>
      </w:r>
      <w:r w:rsidR="00BF3E1A" w:rsidRPr="007B042B">
        <w:rPr>
          <w:rFonts w:cs="Times New Roman"/>
          <w:sz w:val="22"/>
          <w:szCs w:val="22"/>
        </w:rPr>
        <w:t>безопасности образовательного процесса;</w:t>
      </w:r>
    </w:p>
    <w:p w:rsidR="00BF3E1A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- корректировка системы психолого-педагогического сопровождения </w:t>
      </w:r>
      <w:r w:rsidR="00BF3E1A" w:rsidRPr="007B042B">
        <w:rPr>
          <w:rFonts w:cs="Times New Roman"/>
          <w:sz w:val="22"/>
          <w:szCs w:val="22"/>
        </w:rPr>
        <w:t xml:space="preserve">безопасности образовательного процесса </w:t>
      </w:r>
    </w:p>
    <w:p w:rsidR="00BF3E1A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 определение и внедрение инновационных направлений психолого-педагогического сопровождения учебно-воспитательного процесса.</w:t>
      </w:r>
    </w:p>
    <w:p w:rsidR="00291AE5" w:rsidRPr="007B042B" w:rsidRDefault="00291AE5" w:rsidP="007B042B">
      <w:pPr>
        <w:pStyle w:val="Standard"/>
        <w:spacing w:line="276" w:lineRule="auto"/>
        <w:ind w:firstLine="709"/>
        <w:jc w:val="both"/>
        <w:rPr>
          <w:rFonts w:cs="Times New Roman"/>
          <w:b/>
          <w:i/>
          <w:iCs/>
          <w:sz w:val="22"/>
          <w:szCs w:val="22"/>
        </w:rPr>
      </w:pPr>
      <w:r w:rsidRPr="007B042B">
        <w:rPr>
          <w:rFonts w:cs="Times New Roman"/>
          <w:b/>
          <w:i/>
          <w:iCs/>
          <w:sz w:val="22"/>
          <w:szCs w:val="22"/>
        </w:rPr>
        <w:t xml:space="preserve">4 этап – обобщающий </w:t>
      </w:r>
    </w:p>
    <w:p w:rsidR="00291AE5" w:rsidRPr="007B042B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</w:t>
      </w:r>
      <w:r w:rsidR="00BF3E1A" w:rsidRPr="007B042B">
        <w:rPr>
          <w:rFonts w:cs="Times New Roman"/>
          <w:sz w:val="22"/>
          <w:szCs w:val="22"/>
        </w:rPr>
        <w:t xml:space="preserve"> </w:t>
      </w:r>
      <w:r w:rsidRPr="007B042B">
        <w:rPr>
          <w:rFonts w:cs="Times New Roman"/>
          <w:sz w:val="22"/>
          <w:szCs w:val="22"/>
        </w:rPr>
        <w:t xml:space="preserve">обработка и интерпретация результатов внедрения психолого-педагогического сопровождения </w:t>
      </w:r>
      <w:r w:rsidR="00BF3E1A" w:rsidRPr="007B042B">
        <w:rPr>
          <w:rFonts w:cs="Times New Roman"/>
          <w:sz w:val="22"/>
          <w:szCs w:val="22"/>
        </w:rPr>
        <w:t>безопасности образовательного процесса;</w:t>
      </w:r>
    </w:p>
    <w:p w:rsidR="00487E40" w:rsidRDefault="00291AE5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 определение перспектив дальнейшего развития школы.</w:t>
      </w:r>
    </w:p>
    <w:p w:rsidR="00487E40" w:rsidRDefault="00487E40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291AE5" w:rsidRPr="00487E40" w:rsidRDefault="00B07842" w:rsidP="00487E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 xml:space="preserve">3.5. </w:t>
      </w:r>
      <w:r w:rsidR="00291AE5" w:rsidRPr="007B042B">
        <w:rPr>
          <w:rFonts w:cs="Times New Roman"/>
          <w:b/>
          <w:bCs/>
          <w:sz w:val="22"/>
          <w:szCs w:val="22"/>
          <w:shd w:val="clear" w:color="auto" w:fill="FFFFFF"/>
        </w:rPr>
        <w:t xml:space="preserve"> Ожидаемые результаты внедрения </w:t>
      </w:r>
      <w:r w:rsidR="00F377BD" w:rsidRPr="007B042B">
        <w:rPr>
          <w:rFonts w:cs="Times New Roman"/>
          <w:b/>
          <w:bCs/>
          <w:sz w:val="22"/>
          <w:szCs w:val="22"/>
          <w:shd w:val="clear" w:color="auto" w:fill="FFFFFF"/>
        </w:rPr>
        <w:t xml:space="preserve">программы </w:t>
      </w:r>
      <w:r w:rsidR="00291AE5" w:rsidRPr="007B042B">
        <w:rPr>
          <w:rFonts w:cs="Times New Roman"/>
          <w:b/>
          <w:bCs/>
          <w:sz w:val="22"/>
          <w:szCs w:val="22"/>
          <w:shd w:val="clear" w:color="auto" w:fill="FFFFFF"/>
        </w:rPr>
        <w:t xml:space="preserve">психологического сопровождения </w:t>
      </w:r>
      <w:r w:rsidR="00F377BD" w:rsidRPr="007B042B">
        <w:rPr>
          <w:rFonts w:cs="Times New Roman"/>
          <w:b/>
          <w:bCs/>
          <w:sz w:val="22"/>
          <w:szCs w:val="22"/>
          <w:shd w:val="clear" w:color="auto" w:fill="FFFFFF"/>
        </w:rPr>
        <w:t>психологической безопасности</w:t>
      </w:r>
    </w:p>
    <w:p w:rsidR="00F377BD" w:rsidRPr="007B042B" w:rsidRDefault="00291AE5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F377BD" w:rsidRPr="007B042B">
        <w:rPr>
          <w:rFonts w:cs="Times New Roman"/>
          <w:sz w:val="22"/>
          <w:szCs w:val="22"/>
        </w:rPr>
        <w:t>В ходе реализации проекта предполагается получить следующие результаты:</w:t>
      </w:r>
    </w:p>
    <w:p w:rsidR="00F377BD" w:rsidRPr="007B042B" w:rsidRDefault="00F377BD" w:rsidP="007B042B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Базовые</w:t>
      </w:r>
      <w:r w:rsidR="00057CAC" w:rsidRPr="007B042B">
        <w:rPr>
          <w:rFonts w:cs="Times New Roman"/>
          <w:sz w:val="22"/>
          <w:szCs w:val="22"/>
        </w:rPr>
        <w:t>: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Увеличение количества психологически здоровых учащихся;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Наличие группы </w:t>
      </w:r>
      <w:r w:rsidR="00096530" w:rsidRPr="007B042B">
        <w:rPr>
          <w:rFonts w:cs="Times New Roman"/>
          <w:sz w:val="22"/>
          <w:szCs w:val="22"/>
        </w:rPr>
        <w:t xml:space="preserve">учащихся, </w:t>
      </w:r>
      <w:r w:rsidRPr="007B042B">
        <w:rPr>
          <w:rFonts w:cs="Times New Roman"/>
          <w:sz w:val="22"/>
          <w:szCs w:val="22"/>
        </w:rPr>
        <w:t>педагогических работников и родителей, повысивших уровень психологической компетентности;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Наличие модели психолого-педагогического сопровождения психологической безопасности в образовательном учреждении.</w:t>
      </w:r>
    </w:p>
    <w:p w:rsidR="00F377BD" w:rsidRPr="007B042B" w:rsidRDefault="00F377BD" w:rsidP="007B042B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Промежуточные</w:t>
      </w:r>
      <w:r w:rsidR="00057CAC" w:rsidRPr="007B042B">
        <w:rPr>
          <w:rFonts w:cs="Times New Roman"/>
          <w:sz w:val="22"/>
          <w:szCs w:val="22"/>
        </w:rPr>
        <w:t>: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1.    Умение учителей и родителей психологически грамотно предупреждать и разрешать возникающие конфликтные ситуации.</w:t>
      </w:r>
    </w:p>
    <w:p w:rsidR="00096530" w:rsidRPr="007B042B" w:rsidRDefault="00096530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2.    Владение учителями</w:t>
      </w:r>
      <w:r w:rsidR="00F377BD" w:rsidRPr="007B042B">
        <w:rPr>
          <w:rFonts w:cs="Times New Roman"/>
          <w:sz w:val="22"/>
          <w:szCs w:val="22"/>
        </w:rPr>
        <w:t xml:space="preserve"> и учащимися способам</w:t>
      </w:r>
      <w:r w:rsidRPr="007B042B">
        <w:rPr>
          <w:rFonts w:cs="Times New Roman"/>
          <w:sz w:val="22"/>
          <w:szCs w:val="22"/>
        </w:rPr>
        <w:t xml:space="preserve">и межличностных взаимоотношений, навыки </w:t>
      </w:r>
      <w:proofErr w:type="spellStart"/>
      <w:r w:rsidRPr="007B042B">
        <w:rPr>
          <w:rFonts w:cs="Times New Roman"/>
          <w:sz w:val="22"/>
          <w:szCs w:val="22"/>
        </w:rPr>
        <w:t>саморегуляции</w:t>
      </w:r>
      <w:proofErr w:type="spellEnd"/>
      <w:r w:rsidRPr="007B042B">
        <w:rPr>
          <w:rFonts w:cs="Times New Roman"/>
          <w:sz w:val="22"/>
          <w:szCs w:val="22"/>
        </w:rPr>
        <w:t xml:space="preserve"> и самоконтроля.</w:t>
      </w:r>
    </w:p>
    <w:p w:rsidR="00F377BD" w:rsidRPr="007B042B" w:rsidRDefault="00F377BD" w:rsidP="007B042B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3.    Использование учителями психологических знаний для управления учебным процессом и классным коллективом.</w:t>
      </w:r>
    </w:p>
    <w:p w:rsidR="00F377BD" w:rsidRPr="007B042B" w:rsidRDefault="00F377BD" w:rsidP="007B042B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Сопутствующие</w:t>
      </w:r>
      <w:r w:rsidR="00057CAC" w:rsidRPr="007B042B">
        <w:rPr>
          <w:rFonts w:cs="Times New Roman"/>
          <w:sz w:val="22"/>
          <w:szCs w:val="22"/>
        </w:rPr>
        <w:t>: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Практика создания </w:t>
      </w:r>
      <w:r w:rsidR="00096530" w:rsidRPr="007B042B">
        <w:rPr>
          <w:rFonts w:cs="Times New Roman"/>
          <w:sz w:val="22"/>
          <w:szCs w:val="22"/>
        </w:rPr>
        <w:t>рабочей группы по сопровождению психологической безопасности</w:t>
      </w:r>
      <w:r w:rsidRPr="007B042B">
        <w:rPr>
          <w:rFonts w:cs="Times New Roman"/>
          <w:sz w:val="22"/>
          <w:szCs w:val="22"/>
        </w:rPr>
        <w:t>;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Команда </w:t>
      </w:r>
      <w:r w:rsidR="00096530" w:rsidRPr="007B042B">
        <w:rPr>
          <w:rFonts w:cs="Times New Roman"/>
          <w:sz w:val="22"/>
          <w:szCs w:val="22"/>
        </w:rPr>
        <w:t>педагогов</w:t>
      </w:r>
      <w:r w:rsidRPr="007B042B">
        <w:rPr>
          <w:rFonts w:cs="Times New Roman"/>
          <w:sz w:val="22"/>
          <w:szCs w:val="22"/>
        </w:rPr>
        <w:t>, владеющих активными техниками повышения психологической компетентности субъектов образовательного процесса;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Банк учебно-методического материала по психологической безопасности в школе;</w:t>
      </w:r>
    </w:p>
    <w:p w:rsidR="00F377BD" w:rsidRPr="007B042B" w:rsidRDefault="00F377BD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Программы повышения психологической компетентности педагогов и родителей;</w:t>
      </w:r>
    </w:p>
    <w:p w:rsidR="00F377BD" w:rsidRPr="007B042B" w:rsidRDefault="00F377BD" w:rsidP="007B042B">
      <w:pPr>
        <w:pStyle w:val="af5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lastRenderedPageBreak/>
        <w:t>Пакет диагностического материала по мониторингу психологической безопасности в образовательном учреждении. </w:t>
      </w:r>
    </w:p>
    <w:p w:rsidR="00291AE5" w:rsidRDefault="00291AE5" w:rsidP="007B042B">
      <w:pPr>
        <w:pStyle w:val="Standard"/>
        <w:spacing w:line="276" w:lineRule="auto"/>
        <w:jc w:val="both"/>
        <w:rPr>
          <w:rFonts w:cs="Times New Roman"/>
          <w:bCs/>
          <w:color w:val="000000"/>
          <w:sz w:val="22"/>
          <w:szCs w:val="22"/>
          <w:shd w:val="clear" w:color="auto" w:fill="00FFFF"/>
        </w:rPr>
      </w:pPr>
    </w:p>
    <w:p w:rsidR="00487E40" w:rsidRDefault="00487E40" w:rsidP="007B042B">
      <w:pPr>
        <w:pStyle w:val="Standard"/>
        <w:spacing w:line="276" w:lineRule="auto"/>
        <w:jc w:val="both"/>
        <w:rPr>
          <w:rFonts w:cs="Times New Roman"/>
          <w:bCs/>
          <w:color w:val="000000"/>
          <w:sz w:val="22"/>
          <w:szCs w:val="22"/>
          <w:shd w:val="clear" w:color="auto" w:fill="00FFFF"/>
        </w:rPr>
      </w:pPr>
    </w:p>
    <w:p w:rsidR="00487E40" w:rsidRPr="007B042B" w:rsidRDefault="00487E40" w:rsidP="007B042B">
      <w:pPr>
        <w:pStyle w:val="Standard"/>
        <w:spacing w:line="276" w:lineRule="auto"/>
        <w:jc w:val="both"/>
        <w:rPr>
          <w:rFonts w:cs="Times New Roman"/>
          <w:bCs/>
          <w:color w:val="000000"/>
          <w:sz w:val="22"/>
          <w:szCs w:val="22"/>
          <w:shd w:val="clear" w:color="auto" w:fill="00FFFF"/>
        </w:rPr>
      </w:pPr>
    </w:p>
    <w:p w:rsidR="00484F16" w:rsidRPr="007B042B" w:rsidRDefault="00291AE5" w:rsidP="007B042B">
      <w:pPr>
        <w:pStyle w:val="Standard"/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Содержательный раздел программы.</w:t>
      </w:r>
    </w:p>
    <w:p w:rsidR="00E7125C" w:rsidRPr="00487E40" w:rsidRDefault="00484F16" w:rsidP="00487E40">
      <w:pPr>
        <w:pStyle w:val="Standard"/>
        <w:widowControl w:val="0"/>
        <w:numPr>
          <w:ilvl w:val="1"/>
          <w:numId w:val="24"/>
        </w:numPr>
        <w:shd w:val="clear" w:color="auto" w:fill="FFFFFF"/>
        <w:tabs>
          <w:tab w:val="left" w:pos="567"/>
        </w:tabs>
        <w:spacing w:line="276" w:lineRule="auto"/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Сопровождение модуля социально – психологической безопасности</w:t>
      </w:r>
      <w:r w:rsidR="008A091C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291AE5" w:rsidRPr="007B042B" w:rsidRDefault="00291AE5" w:rsidP="007B042B">
      <w:pPr>
        <w:pStyle w:val="Standard"/>
        <w:spacing w:line="276" w:lineRule="auto"/>
        <w:ind w:firstLine="709"/>
        <w:jc w:val="both"/>
        <w:rPr>
          <w:rFonts w:cs="Times New Roman"/>
          <w:i/>
          <w:iCs/>
          <w:sz w:val="22"/>
          <w:szCs w:val="22"/>
        </w:rPr>
      </w:pPr>
      <w:r w:rsidRPr="007B042B">
        <w:rPr>
          <w:rFonts w:cs="Times New Roman"/>
          <w:i/>
          <w:iCs/>
          <w:sz w:val="22"/>
          <w:szCs w:val="22"/>
        </w:rPr>
        <w:t xml:space="preserve">Направления работы сопровождения </w:t>
      </w:r>
      <w:r w:rsidR="00E7125C" w:rsidRPr="007B042B">
        <w:rPr>
          <w:rFonts w:cs="Times New Roman"/>
          <w:i/>
          <w:iCs/>
          <w:sz w:val="22"/>
          <w:szCs w:val="22"/>
        </w:rPr>
        <w:t>модуля социально – психологической безопасности.</w:t>
      </w:r>
    </w:p>
    <w:p w:rsidR="00C56803" w:rsidRPr="007B042B" w:rsidRDefault="00E7125C" w:rsidP="007B042B">
      <w:pPr>
        <w:pStyle w:val="af5"/>
        <w:numPr>
          <w:ilvl w:val="0"/>
          <w:numId w:val="8"/>
        </w:numPr>
        <w:suppressAutoHyphens w:val="0"/>
        <w:autoSpaceDE w:val="0"/>
        <w:autoSpaceDN w:val="0"/>
        <w:adjustRightInd w:val="0"/>
        <w:snapToGrid w:val="0"/>
        <w:spacing w:line="276" w:lineRule="auto"/>
        <w:ind w:firstLine="709"/>
        <w:jc w:val="both"/>
        <w:textAlignment w:val="auto"/>
        <w:rPr>
          <w:rFonts w:cs="Times New Roman"/>
          <w:sz w:val="22"/>
          <w:szCs w:val="22"/>
        </w:rPr>
      </w:pPr>
      <w:r w:rsidRPr="007B042B">
        <w:rPr>
          <w:rFonts w:cs="Times New Roman"/>
          <w:b/>
          <w:bCs/>
          <w:sz w:val="22"/>
          <w:szCs w:val="22"/>
        </w:rPr>
        <w:t>Диагностика</w:t>
      </w:r>
      <w:r w:rsidRPr="007B042B">
        <w:rPr>
          <w:rFonts w:cs="Times New Roman"/>
          <w:bCs/>
          <w:sz w:val="22"/>
          <w:szCs w:val="22"/>
        </w:rPr>
        <w:t xml:space="preserve"> </w:t>
      </w:r>
      <w:r w:rsidR="00C56803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 изучению комфортности образовательной </w:t>
      </w:r>
      <w:r w:rsidR="00DF08E0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с</w:t>
      </w:r>
      <w:r w:rsidR="00C56803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реды:</w:t>
      </w:r>
      <w:r w:rsidR="00DF08E0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C56803" w:rsidRPr="007B042B">
        <w:rPr>
          <w:rFonts w:cs="Times New Roman"/>
          <w:sz w:val="22"/>
          <w:szCs w:val="22"/>
        </w:rPr>
        <w:t xml:space="preserve">системы и стиля взаимоотношений между участниками образовательного процесса, определения отношения учащихся, педагогов и родителей к учебному заведению, в котором они учатся. </w:t>
      </w:r>
      <w:r w:rsidR="00DF08E0" w:rsidRPr="007B042B">
        <w:rPr>
          <w:rFonts w:cs="Times New Roman"/>
          <w:sz w:val="22"/>
          <w:szCs w:val="22"/>
        </w:rPr>
        <w:t>Диагностика для выявления группы риска и психологических рисков конкретной образовательной среды.</w:t>
      </w:r>
    </w:p>
    <w:p w:rsidR="000E4BD8" w:rsidRPr="007B042B" w:rsidRDefault="000E4BD8" w:rsidP="007B042B">
      <w:pPr>
        <w:pStyle w:val="Standard"/>
        <w:numPr>
          <w:ilvl w:val="0"/>
          <w:numId w:val="8"/>
        </w:numPr>
        <w:snapToGrid w:val="0"/>
        <w:spacing w:line="276" w:lineRule="auto"/>
        <w:ind w:firstLine="709"/>
        <w:jc w:val="both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>Развивающие занятия  с элементами тренинга с учащимися и педагогами:</w:t>
      </w:r>
    </w:p>
    <w:p w:rsidR="00F46340" w:rsidRPr="007B042B" w:rsidRDefault="00DF08E0" w:rsidP="00487E40">
      <w:pPr>
        <w:pStyle w:val="Standard"/>
        <w:snapToGrid w:val="0"/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 xml:space="preserve">Тренинги с учащимися </w:t>
      </w:r>
      <w:r w:rsidRPr="007B042B">
        <w:rPr>
          <w:rFonts w:cs="Times New Roman"/>
          <w:sz w:val="22"/>
          <w:szCs w:val="22"/>
        </w:rPr>
        <w:t xml:space="preserve">по </w:t>
      </w:r>
      <w:r w:rsidRPr="007B042B">
        <w:rPr>
          <w:rFonts w:eastAsia="Calibri" w:cs="Times New Roman"/>
          <w:sz w:val="22"/>
          <w:szCs w:val="22"/>
          <w:lang w:eastAsia="ru-RU"/>
        </w:rPr>
        <w:t>эффективным методам поведения в нестандартной ситуации</w:t>
      </w:r>
      <w:r w:rsidRPr="007B042B">
        <w:rPr>
          <w:rFonts w:cs="Times New Roman"/>
          <w:sz w:val="22"/>
          <w:szCs w:val="22"/>
        </w:rPr>
        <w:t>,  по  повышению самооценки и уверенности в себе</w:t>
      </w:r>
      <w:r w:rsidR="00F46340" w:rsidRPr="007B042B">
        <w:rPr>
          <w:rFonts w:cs="Times New Roman"/>
          <w:sz w:val="22"/>
          <w:szCs w:val="22"/>
        </w:rPr>
        <w:t>, по развитию коммуникативной компетентности</w:t>
      </w:r>
      <w:r w:rsidR="00096530" w:rsidRPr="007B042B">
        <w:rPr>
          <w:rFonts w:cs="Times New Roman"/>
          <w:sz w:val="22"/>
          <w:szCs w:val="22"/>
        </w:rPr>
        <w:t xml:space="preserve"> для учащихся группы риска и по запросу классных руководителей.</w:t>
      </w:r>
    </w:p>
    <w:p w:rsidR="00F46340" w:rsidRPr="007B042B" w:rsidRDefault="00DF08E0" w:rsidP="007B042B">
      <w:pPr>
        <w:pStyle w:val="Standard"/>
        <w:snapToGrid w:val="0"/>
        <w:spacing w:line="276" w:lineRule="auto"/>
        <w:ind w:firstLine="709"/>
        <w:jc w:val="both"/>
        <w:rPr>
          <w:rFonts w:cs="Times New Roman"/>
          <w:iCs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>Тренинги по</w:t>
      </w:r>
      <w:r w:rsidRPr="007B042B">
        <w:rPr>
          <w:rFonts w:cs="Times New Roman"/>
          <w:sz w:val="22"/>
          <w:szCs w:val="22"/>
        </w:rPr>
        <w:t xml:space="preserve"> </w:t>
      </w:r>
      <w:r w:rsidR="00F46340" w:rsidRPr="007B042B">
        <w:rPr>
          <w:rFonts w:cs="Times New Roman"/>
          <w:b/>
          <w:sz w:val="22"/>
          <w:szCs w:val="22"/>
        </w:rPr>
        <w:t>п</w:t>
      </w:r>
      <w:r w:rsidRPr="007B042B">
        <w:rPr>
          <w:rFonts w:cs="Times New Roman"/>
          <w:b/>
          <w:sz w:val="22"/>
          <w:szCs w:val="22"/>
        </w:rPr>
        <w:t>сихологическо</w:t>
      </w:r>
      <w:r w:rsidR="00F46340" w:rsidRPr="007B042B">
        <w:rPr>
          <w:rFonts w:cs="Times New Roman"/>
          <w:b/>
          <w:sz w:val="22"/>
          <w:szCs w:val="22"/>
        </w:rPr>
        <w:t>му</w:t>
      </w:r>
      <w:r w:rsidRPr="007B042B">
        <w:rPr>
          <w:rFonts w:cs="Times New Roman"/>
          <w:b/>
          <w:sz w:val="22"/>
          <w:szCs w:val="22"/>
        </w:rPr>
        <w:t xml:space="preserve"> сопровождени</w:t>
      </w:r>
      <w:r w:rsidR="00F46340" w:rsidRPr="007B042B">
        <w:rPr>
          <w:rFonts w:cs="Times New Roman"/>
          <w:b/>
          <w:sz w:val="22"/>
          <w:szCs w:val="22"/>
        </w:rPr>
        <w:t>ю</w:t>
      </w:r>
      <w:r w:rsidRPr="007B042B">
        <w:rPr>
          <w:rFonts w:cs="Times New Roman"/>
          <w:b/>
          <w:sz w:val="22"/>
          <w:szCs w:val="22"/>
        </w:rPr>
        <w:t xml:space="preserve"> ЕГЭ и </w:t>
      </w:r>
      <w:r w:rsidR="00487E40">
        <w:rPr>
          <w:rFonts w:cs="Times New Roman"/>
          <w:b/>
          <w:sz w:val="22"/>
          <w:szCs w:val="22"/>
        </w:rPr>
        <w:t>ОГЭ</w:t>
      </w:r>
      <w:r w:rsidR="00F46340" w:rsidRPr="007B042B">
        <w:rPr>
          <w:rFonts w:cs="Times New Roman"/>
          <w:b/>
          <w:sz w:val="22"/>
          <w:szCs w:val="22"/>
        </w:rPr>
        <w:t xml:space="preserve"> по </w:t>
      </w:r>
      <w:r w:rsidR="00F46340" w:rsidRPr="007B042B">
        <w:rPr>
          <w:rFonts w:cs="Times New Roman"/>
          <w:iCs/>
          <w:sz w:val="22"/>
          <w:szCs w:val="22"/>
        </w:rPr>
        <w:t>обучению способам релаксации,  снятию эмоционального и физического напряжения, повышению сопротивляемости стрессу,  актуализация внутренних ресурсов.</w:t>
      </w:r>
    </w:p>
    <w:p w:rsidR="00F46340" w:rsidRPr="007B042B" w:rsidRDefault="00F46340" w:rsidP="007B042B">
      <w:pPr>
        <w:pStyle w:val="Standard"/>
        <w:snapToGrid w:val="0"/>
        <w:spacing w:line="276" w:lineRule="auto"/>
        <w:ind w:firstLine="709"/>
        <w:jc w:val="both"/>
        <w:rPr>
          <w:rFonts w:cs="Times New Roman"/>
          <w:iCs/>
          <w:sz w:val="22"/>
          <w:szCs w:val="22"/>
        </w:rPr>
      </w:pPr>
      <w:r w:rsidRPr="007B042B">
        <w:rPr>
          <w:rFonts w:cs="Times New Roman"/>
          <w:b/>
          <w:iCs/>
          <w:sz w:val="22"/>
          <w:szCs w:val="22"/>
        </w:rPr>
        <w:t>Занятия с элементами тренинга</w:t>
      </w:r>
      <w:r w:rsidRPr="007B042B">
        <w:rPr>
          <w:rFonts w:cs="Times New Roman"/>
          <w:iCs/>
          <w:sz w:val="22"/>
          <w:szCs w:val="22"/>
        </w:rPr>
        <w:t xml:space="preserve"> по оказанию помощи в профильной ориентации и профессиональном самоопределении. </w:t>
      </w:r>
      <w:proofErr w:type="gramStart"/>
      <w:r w:rsidRPr="007B042B">
        <w:rPr>
          <w:rFonts w:cs="Times New Roman"/>
          <w:iCs/>
          <w:sz w:val="22"/>
          <w:szCs w:val="22"/>
        </w:rPr>
        <w:t xml:space="preserve">Эта работа предполагает: выявление склонностей, предпочтений в тех или других предметах, интеллектуальных и личностных особенностей, а также </w:t>
      </w:r>
      <w:proofErr w:type="spellStart"/>
      <w:r w:rsidRPr="007B042B">
        <w:rPr>
          <w:rFonts w:cs="Times New Roman"/>
          <w:iCs/>
          <w:sz w:val="22"/>
          <w:szCs w:val="22"/>
        </w:rPr>
        <w:t>профориентационная</w:t>
      </w:r>
      <w:proofErr w:type="spellEnd"/>
      <w:r w:rsidRPr="007B042B">
        <w:rPr>
          <w:rFonts w:cs="Times New Roman"/>
          <w:iCs/>
          <w:sz w:val="22"/>
          <w:szCs w:val="22"/>
        </w:rPr>
        <w:t xml:space="preserve"> работа, направленная на формирование (объяснение или разъяснение) детям того, какой вид деятельности в будущем может являться для них предпочтительным, учитывая особенности их личности (характера, темперамента и т.д.), и какие, следовательно, учебные предметы могут составлять их индивидуальный профиль обучения.</w:t>
      </w:r>
      <w:proofErr w:type="gramEnd"/>
    </w:p>
    <w:p w:rsidR="00DF08E0" w:rsidRPr="007B042B" w:rsidRDefault="00DF08E0" w:rsidP="007B042B">
      <w:pPr>
        <w:pStyle w:val="Standard"/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>Тренинги с педагогами</w:t>
      </w:r>
      <w:r w:rsidRPr="007B042B">
        <w:rPr>
          <w:rFonts w:cs="Times New Roman"/>
          <w:sz w:val="22"/>
          <w:szCs w:val="22"/>
        </w:rPr>
        <w:t xml:space="preserve"> </w:t>
      </w:r>
      <w:r w:rsidR="000E4BD8" w:rsidRPr="007B042B">
        <w:rPr>
          <w:rFonts w:cs="Times New Roman"/>
          <w:sz w:val="22"/>
          <w:szCs w:val="22"/>
        </w:rPr>
        <w:t>по</w:t>
      </w:r>
      <w:r w:rsidRPr="007B042B">
        <w:rPr>
          <w:rFonts w:cs="Times New Roman"/>
          <w:sz w:val="22"/>
          <w:szCs w:val="22"/>
        </w:rPr>
        <w:t xml:space="preserve"> обучени</w:t>
      </w:r>
      <w:r w:rsidR="000E4BD8" w:rsidRPr="007B042B">
        <w:rPr>
          <w:rFonts w:cs="Times New Roman"/>
          <w:sz w:val="22"/>
          <w:szCs w:val="22"/>
        </w:rPr>
        <w:t>ю</w:t>
      </w:r>
      <w:r w:rsidRPr="007B042B">
        <w:rPr>
          <w:rFonts w:cs="Times New Roman"/>
          <w:sz w:val="22"/>
          <w:szCs w:val="22"/>
        </w:rPr>
        <w:t xml:space="preserve"> педагогов установлению психологически грамотной, разви</w:t>
      </w:r>
      <w:r w:rsidRPr="007B042B">
        <w:rPr>
          <w:rFonts w:cs="Times New Roman"/>
          <w:sz w:val="22"/>
          <w:szCs w:val="22"/>
        </w:rPr>
        <w:softHyphen/>
        <w:t>вающей системы взаимоотношений со школьника</w:t>
      </w:r>
      <w:r w:rsidRPr="007B042B">
        <w:rPr>
          <w:rFonts w:cs="Times New Roman"/>
          <w:sz w:val="22"/>
          <w:szCs w:val="22"/>
        </w:rPr>
        <w:softHyphen/>
        <w:t xml:space="preserve">ми, основанной на взаимопонимании и взаимном восприятии друг друга. </w:t>
      </w:r>
      <w:r w:rsidR="000E4BD8" w:rsidRPr="007B042B">
        <w:rPr>
          <w:rFonts w:cs="Times New Roman"/>
          <w:sz w:val="22"/>
          <w:szCs w:val="22"/>
        </w:rPr>
        <w:t xml:space="preserve">Занятия по обучение эффективному взаимодействию с родителями </w:t>
      </w:r>
      <w:proofErr w:type="gramStart"/>
      <w:r w:rsidR="000E4BD8" w:rsidRPr="007B042B">
        <w:rPr>
          <w:rFonts w:cs="Times New Roman"/>
          <w:sz w:val="22"/>
          <w:szCs w:val="22"/>
        </w:rPr>
        <w:t>обучающихся</w:t>
      </w:r>
      <w:proofErr w:type="gramEnd"/>
      <w:r w:rsidR="000E4BD8" w:rsidRPr="007B042B">
        <w:rPr>
          <w:rFonts w:cs="Times New Roman"/>
          <w:sz w:val="22"/>
          <w:szCs w:val="22"/>
        </w:rPr>
        <w:t xml:space="preserve">. Занятия по </w:t>
      </w:r>
      <w:proofErr w:type="spellStart"/>
      <w:r w:rsidR="000E4BD8" w:rsidRPr="007B042B">
        <w:rPr>
          <w:rFonts w:eastAsia="Calibri" w:cs="Times New Roman"/>
          <w:sz w:val="22"/>
          <w:szCs w:val="22"/>
        </w:rPr>
        <w:t>само</w:t>
      </w:r>
      <w:r w:rsidR="000E4BD8" w:rsidRPr="007B042B">
        <w:rPr>
          <w:rFonts w:cs="Times New Roman"/>
          <w:sz w:val="22"/>
          <w:szCs w:val="22"/>
        </w:rPr>
        <w:t>профилактике</w:t>
      </w:r>
      <w:proofErr w:type="spellEnd"/>
      <w:r w:rsidR="000E4BD8" w:rsidRPr="007B042B">
        <w:rPr>
          <w:rFonts w:cs="Times New Roman"/>
          <w:sz w:val="22"/>
          <w:szCs w:val="22"/>
        </w:rPr>
        <w:t xml:space="preserve"> и коррекции эмоционального выгорания. </w:t>
      </w:r>
    </w:p>
    <w:p w:rsidR="001F2AB7" w:rsidRPr="00487E40" w:rsidRDefault="000E4BD8" w:rsidP="00487E40">
      <w:pPr>
        <w:pStyle w:val="Standard"/>
        <w:numPr>
          <w:ilvl w:val="0"/>
          <w:numId w:val="8"/>
        </w:numPr>
        <w:spacing w:line="276" w:lineRule="auto"/>
        <w:ind w:firstLine="709"/>
        <w:jc w:val="both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 xml:space="preserve">Консультирование учащихся, педагогов и родителей </w:t>
      </w:r>
      <w:r w:rsidR="001F2AB7" w:rsidRPr="007B042B">
        <w:rPr>
          <w:rFonts w:cs="Times New Roman"/>
          <w:bCs/>
          <w:color w:val="000000"/>
          <w:sz w:val="22"/>
          <w:szCs w:val="22"/>
        </w:rPr>
        <w:t>(помощь в решении проблем).</w:t>
      </w:r>
    </w:p>
    <w:p w:rsidR="008A091C" w:rsidRPr="007B042B" w:rsidRDefault="008A091C" w:rsidP="007B042B">
      <w:pPr>
        <w:pStyle w:val="Standard"/>
        <w:spacing w:line="276" w:lineRule="auto"/>
        <w:ind w:firstLine="709"/>
        <w:jc w:val="both"/>
        <w:rPr>
          <w:rFonts w:cs="Times New Roman"/>
          <w:b/>
          <w:sz w:val="22"/>
          <w:szCs w:val="22"/>
        </w:rPr>
      </w:pPr>
    </w:p>
    <w:p w:rsidR="008A091C" w:rsidRPr="007B042B" w:rsidRDefault="00E7125C" w:rsidP="007B042B">
      <w:pPr>
        <w:pStyle w:val="af5"/>
        <w:numPr>
          <w:ilvl w:val="1"/>
          <w:numId w:val="24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 xml:space="preserve">Сопровождение </w:t>
      </w:r>
      <w:r w:rsidR="008A091C" w:rsidRPr="007B042B">
        <w:rPr>
          <w:rFonts w:cs="Times New Roman"/>
          <w:b/>
          <w:sz w:val="22"/>
          <w:szCs w:val="22"/>
        </w:rPr>
        <w:t xml:space="preserve"> </w:t>
      </w: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модуля информационной безопасности</w:t>
      </w:r>
      <w:r w:rsidR="00C46188"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572111" w:rsidRPr="007B042B" w:rsidRDefault="00E53CCC" w:rsidP="00487E4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Задача сопровождения информационной</w:t>
      </w:r>
      <w:r w:rsidR="00572111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безопасности школьников заключается в защите личности от негативных</w:t>
      </w:r>
      <w:r w:rsidR="00572111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проявлений, угроз и рисков в открытом информационном пространстве и тем</w:t>
      </w:r>
      <w:r w:rsidR="00572111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самым обеспечение условий для наиболее полноценного развития личности.</w:t>
      </w:r>
    </w:p>
    <w:p w:rsidR="00572111" w:rsidRPr="007B042B" w:rsidRDefault="00572111" w:rsidP="007B042B">
      <w:pPr>
        <w:pStyle w:val="Standard"/>
        <w:spacing w:line="276" w:lineRule="auto"/>
        <w:ind w:left="450"/>
        <w:jc w:val="both"/>
        <w:rPr>
          <w:rFonts w:cs="Times New Roman"/>
          <w:i/>
          <w:iCs/>
          <w:sz w:val="22"/>
          <w:szCs w:val="22"/>
        </w:rPr>
      </w:pPr>
      <w:r w:rsidRPr="007B042B">
        <w:rPr>
          <w:rFonts w:cs="Times New Roman"/>
          <w:i/>
          <w:iCs/>
          <w:sz w:val="22"/>
          <w:szCs w:val="22"/>
        </w:rPr>
        <w:t>Направления работы сопровождения модуля информационной безопасности.</w:t>
      </w:r>
    </w:p>
    <w:p w:rsidR="00572111" w:rsidRPr="007B042B" w:rsidRDefault="006B022F" w:rsidP="007B042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auto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Необходимо разработать систему дидактических сре</w:t>
      </w:r>
      <w:proofErr w:type="gramStart"/>
      <w:r w:rsidRPr="007B042B">
        <w:rPr>
          <w:rFonts w:cs="Times New Roman"/>
          <w:sz w:val="22"/>
          <w:szCs w:val="22"/>
        </w:rPr>
        <w:t>дств дл</w:t>
      </w:r>
      <w:proofErr w:type="gramEnd"/>
      <w:r w:rsidRPr="007B042B">
        <w:rPr>
          <w:rFonts w:cs="Times New Roman"/>
          <w:sz w:val="22"/>
          <w:szCs w:val="22"/>
        </w:rPr>
        <w:t xml:space="preserve">я учащихся по обеспечению ИБ на каждом этапе обучения, включающую в себя систему понятий, способы поведения, законодательство в области ИБ, и другие аспекты. Внедрение знаний по ИБ в учебный процесс школы может быть как в рамках существующих предметов, например информатики или ОБЖ, так и на специально организуемых занятиях, например, классных часах, ролевых играх, проектной деятельности учащихся. </w:t>
      </w:r>
    </w:p>
    <w:p w:rsidR="00702257" w:rsidRPr="007B042B" w:rsidRDefault="00572111" w:rsidP="007B042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Профилактические мероприятия для безопасного использования интернет - ресурсов могут представлять собой воспитательные беседы, дискуссии, семинары со школьниками с учетом их возрастных и психологических особенностей. В начальной школе – в виде сказок, игр. В средней 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школе – в виде</w:t>
      </w:r>
      <w:r w:rsidR="0089708C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бесед</w:t>
      </w:r>
      <w:r w:rsidR="00702257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со школьниками по вопросам Интернет</w:t>
      </w:r>
      <w:r w:rsidR="0089708C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702257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-</w:t>
      </w:r>
      <w:r w:rsidR="0089708C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702257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безопасности, угроз сети Интернет;</w:t>
      </w:r>
      <w:r w:rsidR="0089708C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ролевых игр, диспутов, тренингов. </w:t>
      </w:r>
    </w:p>
    <w:p w:rsidR="00572111" w:rsidRPr="007B042B" w:rsidRDefault="00572111" w:rsidP="007B042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старшей школе – в виде проектов, выпуска стенгазет,  участия в акциях, </w:t>
      </w:r>
      <w:r w:rsidR="00702257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выступления старшеклассников перед учащимися среднего звена; участие в конкурсах.</w:t>
      </w:r>
    </w:p>
    <w:p w:rsidR="0089708C" w:rsidRPr="007B042B" w:rsidRDefault="00702257" w:rsidP="007B042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Еще один способ решения проблемы детской интернет - безопасности ─ использование учителями и родителя разнообразных средств контроля. Как </w:t>
      </w:r>
      <w:r w:rsidR="0089708C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родительского,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так и педагогического. </w:t>
      </w:r>
      <w:r w:rsidR="0089708C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Родители должны понимать, что никто так сильно не отвечает за безопасность детей в Интернете, как сами родители. Только они могут полностью контролировать своих детей во внеурочное время. Для достижения положительных результатов необходимо проводить комплексную работу семьи и школы. Именно преподаватели и родители смогут предостеречь </w:t>
      </w:r>
      <w:r w:rsidR="0089708C" w:rsidRPr="007B042B">
        <w:rPr>
          <w:rFonts w:cs="Times New Roman"/>
          <w:sz w:val="22"/>
          <w:szCs w:val="22"/>
        </w:rPr>
        <w:t>детей от возможных опасностей и ошибок в Интернете.</w:t>
      </w:r>
    </w:p>
    <w:p w:rsidR="00702257" w:rsidRPr="007B042B" w:rsidRDefault="0089708C" w:rsidP="007B042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школе должны быть разработаны специальные методические рекомендации для учащихся и их родителей по обеспечению информационной безопасности. Они должны содержать классификацию интернет - угроз, рекомендации по обеспечению безопасности школьников в сети Интернет. </w:t>
      </w:r>
      <w:r w:rsidR="00702257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таких случаях могут помочь специальные программы по ограничению и контролю доступа ребенка к сети Интернет. С помощью них можно оградить учащегося от негативных влияний Интернета, но при этом </w:t>
      </w:r>
      <w:r w:rsidR="00702257" w:rsidRPr="007B042B">
        <w:rPr>
          <w:rFonts w:cs="Times New Roman"/>
          <w:sz w:val="22"/>
          <w:szCs w:val="22"/>
        </w:rPr>
        <w:t xml:space="preserve">предоставить ему свободу действий. Это могут быть </w:t>
      </w:r>
      <w:r w:rsidR="00702257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различные материалы, связанные с психолого-педагогическим и родительским контролем интернет - ресурсов и профилактикой негативного воздействия информации, такие как: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Советы по ограничению работы детей за компьютером.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Что нельзя делать пользователю Интернета.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На что стоит обра</w:t>
      </w:r>
      <w:r w:rsidR="00992EC3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щать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внимание в Интернете.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Что можно и нужно делать, используя ресурсы Интернета.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Зависимость от сетевых и компью</w:t>
      </w:r>
      <w:r w:rsidR="00770600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терных игр и рекомендации по её 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преодолению.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Основные рекомендации для восстановления доверия в семье.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Учет возрастных особенностей детей при использовании Интернета.</w:t>
      </w:r>
    </w:p>
    <w:p w:rsidR="00702257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Рекомендации для родителей, столкнувши</w:t>
      </w:r>
      <w:r w:rsidR="00770600"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х</w:t>
      </w: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>ся с рисками виртуальной среды.</w:t>
      </w:r>
    </w:p>
    <w:p w:rsidR="006B022F" w:rsidRPr="007B042B" w:rsidRDefault="00702257" w:rsidP="007B042B">
      <w:pPr>
        <w:pStyle w:val="af5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B042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Рекомендации по преодолению компьютерной игровой зависимости у </w:t>
      </w:r>
      <w:r w:rsidRPr="007B042B">
        <w:rPr>
          <w:rFonts w:cs="Times New Roman"/>
          <w:sz w:val="22"/>
          <w:szCs w:val="22"/>
        </w:rPr>
        <w:t>детей.</w:t>
      </w:r>
    </w:p>
    <w:p w:rsidR="006B022F" w:rsidRPr="007B042B" w:rsidRDefault="006B022F" w:rsidP="00487E40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291AE5" w:rsidRPr="007B042B" w:rsidRDefault="00C46188" w:rsidP="007B042B">
      <w:pPr>
        <w:pStyle w:val="Standard"/>
        <w:numPr>
          <w:ilvl w:val="1"/>
          <w:numId w:val="37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>С</w:t>
      </w:r>
      <w:r w:rsidR="00291AE5" w:rsidRPr="007B042B">
        <w:rPr>
          <w:rFonts w:cs="Times New Roman"/>
          <w:b/>
          <w:sz w:val="22"/>
          <w:szCs w:val="22"/>
        </w:rPr>
        <w:t xml:space="preserve">опровождение </w:t>
      </w:r>
      <w:r w:rsidRPr="007B042B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модуля социально – правовой безопасности</w:t>
      </w:r>
      <w:r w:rsidR="00291AE5" w:rsidRPr="007B042B">
        <w:rPr>
          <w:rFonts w:cs="Times New Roman"/>
          <w:b/>
          <w:sz w:val="22"/>
          <w:szCs w:val="22"/>
        </w:rPr>
        <w:t>.</w:t>
      </w:r>
    </w:p>
    <w:p w:rsidR="00DF08E0" w:rsidRPr="007B042B" w:rsidRDefault="0089708C" w:rsidP="007B042B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Задача сопровождения </w:t>
      </w:r>
      <w:r w:rsidRPr="007B042B">
        <w:rPr>
          <w:rFonts w:cs="Times New Roman"/>
          <w:bCs/>
          <w:color w:val="000000"/>
          <w:sz w:val="22"/>
          <w:szCs w:val="22"/>
          <w:shd w:val="clear" w:color="auto" w:fill="FFFFFF"/>
        </w:rPr>
        <w:t>модуля социально – правовой безопасности</w:t>
      </w:r>
      <w:r w:rsidRPr="007B042B">
        <w:rPr>
          <w:rFonts w:cs="Times New Roman"/>
          <w:sz w:val="22"/>
          <w:szCs w:val="22"/>
        </w:rPr>
        <w:t xml:space="preserve"> должна быть </w:t>
      </w:r>
      <w:r w:rsidR="00DF08E0" w:rsidRPr="007B042B">
        <w:rPr>
          <w:rFonts w:cs="Times New Roman"/>
          <w:sz w:val="22"/>
          <w:szCs w:val="22"/>
        </w:rPr>
        <w:t>нацелен</w:t>
      </w:r>
      <w:r w:rsidRPr="007B042B">
        <w:rPr>
          <w:rFonts w:cs="Times New Roman"/>
          <w:sz w:val="22"/>
          <w:szCs w:val="22"/>
        </w:rPr>
        <w:t>а</w:t>
      </w:r>
      <w:r w:rsidR="00DF08E0" w:rsidRPr="007B042B">
        <w:rPr>
          <w:rFonts w:cs="Times New Roman"/>
          <w:sz w:val="22"/>
          <w:szCs w:val="22"/>
        </w:rPr>
        <w:t xml:space="preserve"> на повышение правовых знаний родителей, ориентированных на обеспечение защиты прав ребенка и обеспечение его безопасности. </w:t>
      </w:r>
      <w:r w:rsidR="00D45808" w:rsidRPr="007B042B">
        <w:rPr>
          <w:rFonts w:cs="Times New Roman"/>
          <w:sz w:val="22"/>
          <w:szCs w:val="22"/>
        </w:rPr>
        <w:t xml:space="preserve"> </w:t>
      </w:r>
      <w:r w:rsidR="00DF08E0" w:rsidRPr="007B042B">
        <w:rPr>
          <w:rFonts w:cs="Times New Roman"/>
          <w:sz w:val="22"/>
          <w:szCs w:val="22"/>
        </w:rPr>
        <w:t>Деятельность по правовому просвещению родителей учащихся может предполагать:</w:t>
      </w:r>
    </w:p>
    <w:p w:rsidR="00DF08E0" w:rsidRPr="007B042B" w:rsidRDefault="00D45808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</w:t>
      </w:r>
      <w:r w:rsidR="00DF08E0" w:rsidRPr="007B042B">
        <w:rPr>
          <w:rFonts w:cs="Times New Roman"/>
          <w:sz w:val="22"/>
          <w:szCs w:val="22"/>
        </w:rPr>
        <w:t>формирование у родителей учащихся навыков самодисциплины, культуры поведения, личностных установок, основанных на современных правовых и моральных ценностях общества;</w:t>
      </w:r>
    </w:p>
    <w:p w:rsidR="00DF08E0" w:rsidRPr="007B042B" w:rsidRDefault="00D45808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>-</w:t>
      </w:r>
      <w:r w:rsidR="00DF08E0" w:rsidRPr="007B042B">
        <w:rPr>
          <w:rFonts w:cs="Times New Roman"/>
          <w:sz w:val="22"/>
          <w:szCs w:val="22"/>
        </w:rPr>
        <w:t>профилактику социального сиротства и семейного неблагополучия, формирование культуры семейных отношений, актуализацию чувства родительской ответственности перед обществом и государством;</w:t>
      </w:r>
    </w:p>
    <w:p w:rsidR="00DF08E0" w:rsidRPr="007B042B" w:rsidRDefault="00BF3E1A" w:rsidP="00487E40">
      <w:pPr>
        <w:spacing w:line="276" w:lineRule="auto"/>
        <w:jc w:val="both"/>
        <w:rPr>
          <w:rFonts w:cs="Times New Roman"/>
          <w:sz w:val="22"/>
          <w:szCs w:val="22"/>
        </w:rPr>
      </w:pPr>
      <w:r w:rsidRPr="007B042B">
        <w:rPr>
          <w:rFonts w:cs="Times New Roman"/>
          <w:sz w:val="22"/>
          <w:szCs w:val="22"/>
        </w:rPr>
        <w:t xml:space="preserve"> </w:t>
      </w:r>
      <w:r w:rsidR="00D45808" w:rsidRPr="007B042B">
        <w:rPr>
          <w:rFonts w:cs="Times New Roman"/>
          <w:sz w:val="22"/>
          <w:szCs w:val="22"/>
        </w:rPr>
        <w:t>-</w:t>
      </w:r>
      <w:r w:rsidR="00DF08E0" w:rsidRPr="007B042B">
        <w:rPr>
          <w:rFonts w:cs="Times New Roman"/>
          <w:sz w:val="22"/>
          <w:szCs w:val="22"/>
        </w:rPr>
        <w:t>развитие компетенции для защиты прав, свобод и законных интересов личности и правомерной реализации гражданской позиции, и тому подобное.</w:t>
      </w:r>
    </w:p>
    <w:p w:rsidR="00DF08E0" w:rsidRPr="007B042B" w:rsidRDefault="00DF08E0" w:rsidP="007B042B">
      <w:pPr>
        <w:pStyle w:val="Standard"/>
        <w:spacing w:line="276" w:lineRule="auto"/>
        <w:ind w:left="720" w:firstLine="709"/>
        <w:jc w:val="both"/>
        <w:rPr>
          <w:rFonts w:cs="Times New Roman"/>
          <w:b/>
          <w:sz w:val="22"/>
          <w:szCs w:val="22"/>
        </w:rPr>
      </w:pPr>
    </w:p>
    <w:p w:rsidR="00B73872" w:rsidRPr="007B042B" w:rsidRDefault="00554B58" w:rsidP="007B042B">
      <w:pPr>
        <w:pStyle w:val="Standard"/>
        <w:spacing w:line="276" w:lineRule="auto"/>
        <w:ind w:firstLine="709"/>
        <w:jc w:val="both"/>
        <w:rPr>
          <w:rFonts w:cs="Times New Roman"/>
          <w:i/>
          <w:iCs/>
          <w:sz w:val="22"/>
          <w:szCs w:val="22"/>
        </w:rPr>
      </w:pPr>
      <w:r w:rsidRPr="007B042B">
        <w:rPr>
          <w:rFonts w:cs="Times New Roman"/>
          <w:i/>
          <w:iCs/>
          <w:sz w:val="22"/>
          <w:szCs w:val="22"/>
        </w:rPr>
        <w:t>Направления работы сопровождения модуля социально - правовой безопасности.</w:t>
      </w:r>
    </w:p>
    <w:p w:rsidR="00B73872" w:rsidRPr="007B042B" w:rsidRDefault="00B73872" w:rsidP="00487E40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  <w:r w:rsidRPr="007B042B">
        <w:rPr>
          <w:rFonts w:cs="Times New Roman"/>
          <w:iCs/>
          <w:sz w:val="22"/>
          <w:szCs w:val="22"/>
        </w:rPr>
        <w:t>Основное направление работы модуля просветительское.</w:t>
      </w:r>
    </w:p>
    <w:p w:rsidR="008F0E89" w:rsidRPr="007B042B" w:rsidRDefault="00554B58" w:rsidP="007B042B">
      <w:pPr>
        <w:pStyle w:val="Standard"/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</w:rPr>
        <w:t>Фо</w:t>
      </w:r>
      <w:r w:rsidR="00040AEF" w:rsidRPr="007B042B">
        <w:rPr>
          <w:rFonts w:cs="Times New Roman"/>
          <w:color w:val="000000"/>
          <w:sz w:val="22"/>
          <w:szCs w:val="22"/>
        </w:rPr>
        <w:t>рмы педагогического просвещения</w:t>
      </w:r>
      <w:r w:rsidRPr="007B042B">
        <w:rPr>
          <w:rFonts w:cs="Times New Roman"/>
          <w:color w:val="000000"/>
          <w:sz w:val="22"/>
          <w:szCs w:val="22"/>
        </w:rPr>
        <w:t>:</w:t>
      </w:r>
      <w:r w:rsidR="00EF795B" w:rsidRPr="007B042B">
        <w:rPr>
          <w:rFonts w:cs="Times New Roman"/>
          <w:color w:val="000000"/>
          <w:sz w:val="22"/>
          <w:szCs w:val="22"/>
        </w:rPr>
        <w:t xml:space="preserve"> </w:t>
      </w:r>
    </w:p>
    <w:p w:rsidR="00554B58" w:rsidRPr="007B042B" w:rsidRDefault="00D45808" w:rsidP="00487E40">
      <w:pPr>
        <w:pStyle w:val="Standard"/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</w:rPr>
        <w:t>-</w:t>
      </w:r>
      <w:r w:rsidR="0050611D" w:rsidRPr="007B042B">
        <w:rPr>
          <w:rFonts w:cs="Times New Roman"/>
          <w:color w:val="000000"/>
          <w:sz w:val="22"/>
          <w:szCs w:val="22"/>
        </w:rPr>
        <w:t xml:space="preserve"> </w:t>
      </w:r>
      <w:r w:rsidR="00EF795B" w:rsidRPr="007B042B">
        <w:rPr>
          <w:rFonts w:cs="Times New Roman"/>
          <w:color w:val="000000"/>
          <w:sz w:val="22"/>
          <w:szCs w:val="22"/>
        </w:rPr>
        <w:t>Родительские собрания,</w:t>
      </w:r>
      <w:r w:rsidRPr="007B042B">
        <w:rPr>
          <w:rFonts w:cs="Times New Roman"/>
          <w:color w:val="000000"/>
          <w:sz w:val="22"/>
          <w:szCs w:val="22"/>
        </w:rPr>
        <w:t xml:space="preserve">  проводимые в нетрадиционной форме для</w:t>
      </w:r>
      <w:r w:rsidR="00EF795B" w:rsidRPr="007B042B">
        <w:rPr>
          <w:rFonts w:cs="Times New Roman"/>
          <w:color w:val="000000"/>
          <w:sz w:val="22"/>
          <w:szCs w:val="22"/>
        </w:rPr>
        <w:t xml:space="preserve"> </w:t>
      </w:r>
      <w:r w:rsidR="00554B58" w:rsidRPr="007B042B">
        <w:rPr>
          <w:rFonts w:cs="Times New Roman"/>
          <w:color w:val="000000"/>
          <w:sz w:val="22"/>
          <w:szCs w:val="22"/>
        </w:rPr>
        <w:t>вовлечени</w:t>
      </w:r>
      <w:r w:rsidRPr="007B042B">
        <w:rPr>
          <w:rFonts w:cs="Times New Roman"/>
          <w:color w:val="000000"/>
          <w:sz w:val="22"/>
          <w:szCs w:val="22"/>
        </w:rPr>
        <w:t>я</w:t>
      </w:r>
      <w:r w:rsidR="00554B58" w:rsidRPr="007B042B">
        <w:rPr>
          <w:rFonts w:cs="Times New Roman"/>
          <w:color w:val="000000"/>
          <w:sz w:val="22"/>
          <w:szCs w:val="22"/>
        </w:rPr>
        <w:t xml:space="preserve"> родителей в совместную с детьми деятельность </w:t>
      </w:r>
      <w:r w:rsidRPr="007B042B">
        <w:rPr>
          <w:rFonts w:cs="Times New Roman"/>
          <w:color w:val="000000"/>
          <w:sz w:val="22"/>
          <w:szCs w:val="22"/>
        </w:rPr>
        <w:t>через деловые игры, тренинги, круглые столы.</w:t>
      </w:r>
    </w:p>
    <w:p w:rsidR="00554B58" w:rsidRPr="007B042B" w:rsidRDefault="008F0E89" w:rsidP="00487E40">
      <w:pPr>
        <w:pStyle w:val="Standard"/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</w:rPr>
        <w:lastRenderedPageBreak/>
        <w:t xml:space="preserve"> -</w:t>
      </w:r>
      <w:r w:rsidR="00554B58" w:rsidRPr="007B042B">
        <w:rPr>
          <w:rFonts w:cs="Times New Roman"/>
          <w:color w:val="000000"/>
          <w:sz w:val="22"/>
          <w:szCs w:val="22"/>
        </w:rPr>
        <w:t>К</w:t>
      </w:r>
      <w:r w:rsidRPr="007B042B">
        <w:rPr>
          <w:rFonts w:cs="Times New Roman"/>
          <w:color w:val="000000"/>
          <w:sz w:val="22"/>
          <w:szCs w:val="22"/>
        </w:rPr>
        <w:t>онсультации тематические.</w:t>
      </w:r>
      <w:r w:rsidR="00554B58" w:rsidRPr="007B042B">
        <w:rPr>
          <w:rFonts w:cs="Times New Roman"/>
          <w:color w:val="000000"/>
          <w:sz w:val="22"/>
          <w:szCs w:val="22"/>
        </w:rPr>
        <w:t xml:space="preserve"> </w:t>
      </w:r>
      <w:r w:rsidRPr="007B042B">
        <w:rPr>
          <w:rFonts w:cs="Times New Roman"/>
          <w:color w:val="000000"/>
          <w:sz w:val="22"/>
          <w:szCs w:val="22"/>
        </w:rPr>
        <w:t>Обычно составляется система консультаций</w:t>
      </w:r>
      <w:r w:rsidR="00D45808" w:rsidRPr="007B042B">
        <w:rPr>
          <w:rFonts w:cs="Times New Roman"/>
          <w:color w:val="000000"/>
          <w:sz w:val="22"/>
          <w:szCs w:val="22"/>
        </w:rPr>
        <w:t xml:space="preserve"> на различные темы</w:t>
      </w:r>
      <w:r w:rsidRPr="007B042B">
        <w:rPr>
          <w:rFonts w:cs="Times New Roman"/>
          <w:color w:val="000000"/>
          <w:sz w:val="22"/>
          <w:szCs w:val="22"/>
        </w:rPr>
        <w:t xml:space="preserve">, которые </w:t>
      </w:r>
      <w:r w:rsidR="00D45808" w:rsidRPr="007B042B">
        <w:rPr>
          <w:rFonts w:cs="Times New Roman"/>
          <w:color w:val="000000"/>
          <w:sz w:val="22"/>
          <w:szCs w:val="22"/>
        </w:rPr>
        <w:t xml:space="preserve">проводятся </w:t>
      </w:r>
      <w:r w:rsidRPr="007B042B">
        <w:rPr>
          <w:rFonts w:cs="Times New Roman"/>
          <w:color w:val="000000"/>
          <w:sz w:val="22"/>
          <w:szCs w:val="22"/>
        </w:rPr>
        <w:t xml:space="preserve">для подгруппы родителей. В тематической </w:t>
      </w:r>
      <w:r w:rsidR="00D45808" w:rsidRPr="007B042B">
        <w:rPr>
          <w:rFonts w:cs="Times New Roman"/>
          <w:color w:val="000000"/>
          <w:sz w:val="22"/>
          <w:szCs w:val="22"/>
        </w:rPr>
        <w:t>консультации,</w:t>
      </w:r>
      <w:r w:rsidRPr="007B042B">
        <w:rPr>
          <w:rFonts w:cs="Times New Roman"/>
          <w:color w:val="000000"/>
          <w:sz w:val="22"/>
          <w:szCs w:val="22"/>
        </w:rPr>
        <w:t xml:space="preserve"> </w:t>
      </w:r>
      <w:r w:rsidR="00D45808" w:rsidRPr="007B042B">
        <w:rPr>
          <w:rFonts w:cs="Times New Roman"/>
          <w:color w:val="000000"/>
          <w:sz w:val="22"/>
          <w:szCs w:val="22"/>
        </w:rPr>
        <w:t>как правило, участвуют несколько</w:t>
      </w:r>
      <w:r w:rsidRPr="007B042B">
        <w:rPr>
          <w:rFonts w:cs="Times New Roman"/>
          <w:color w:val="000000"/>
          <w:sz w:val="22"/>
          <w:szCs w:val="22"/>
        </w:rPr>
        <w:t xml:space="preserve"> специалист</w:t>
      </w:r>
      <w:r w:rsidR="00D45808" w:rsidRPr="007B042B">
        <w:rPr>
          <w:rFonts w:cs="Times New Roman"/>
          <w:color w:val="000000"/>
          <w:sz w:val="22"/>
          <w:szCs w:val="22"/>
        </w:rPr>
        <w:t>ов</w:t>
      </w:r>
      <w:r w:rsidRPr="007B042B">
        <w:rPr>
          <w:rFonts w:cs="Times New Roman"/>
          <w:color w:val="000000"/>
          <w:sz w:val="22"/>
          <w:szCs w:val="22"/>
        </w:rPr>
        <w:t xml:space="preserve"> по решению проблемы, которые могут помочь найти оптимальный вариант ее решения. Это социальный педагог, </w:t>
      </w:r>
      <w:r w:rsidR="00D45808" w:rsidRPr="007B042B">
        <w:rPr>
          <w:rFonts w:cs="Times New Roman"/>
          <w:color w:val="000000"/>
          <w:sz w:val="22"/>
          <w:szCs w:val="22"/>
        </w:rPr>
        <w:t>п</w:t>
      </w:r>
      <w:r w:rsidR="00487E40">
        <w:rPr>
          <w:rFonts w:cs="Times New Roman"/>
          <w:color w:val="000000"/>
          <w:sz w:val="22"/>
          <w:szCs w:val="22"/>
        </w:rPr>
        <w:t>едагог-п</w:t>
      </w:r>
      <w:r w:rsidR="00D45808" w:rsidRPr="007B042B">
        <w:rPr>
          <w:rFonts w:cs="Times New Roman"/>
          <w:color w:val="000000"/>
          <w:sz w:val="22"/>
          <w:szCs w:val="22"/>
        </w:rPr>
        <w:t xml:space="preserve">сихолог, </w:t>
      </w:r>
      <w:r w:rsidR="0050611D" w:rsidRPr="007B042B">
        <w:rPr>
          <w:rFonts w:cs="Times New Roman"/>
          <w:color w:val="000000"/>
          <w:sz w:val="22"/>
          <w:szCs w:val="22"/>
        </w:rPr>
        <w:t xml:space="preserve">классный руководитель, </w:t>
      </w:r>
      <w:r w:rsidR="00D45808" w:rsidRPr="007B042B">
        <w:rPr>
          <w:rFonts w:cs="Times New Roman"/>
          <w:color w:val="000000"/>
          <w:sz w:val="22"/>
          <w:szCs w:val="22"/>
        </w:rPr>
        <w:t xml:space="preserve">заместитель директора по воспитательной работе. </w:t>
      </w:r>
      <w:r w:rsidR="00554B58" w:rsidRPr="007B042B">
        <w:rPr>
          <w:rFonts w:cs="Times New Roman"/>
          <w:color w:val="000000"/>
          <w:sz w:val="22"/>
          <w:szCs w:val="22"/>
        </w:rPr>
        <w:t xml:space="preserve">На </w:t>
      </w:r>
      <w:r w:rsidRPr="007B042B">
        <w:rPr>
          <w:rFonts w:cs="Times New Roman"/>
          <w:color w:val="000000"/>
          <w:sz w:val="22"/>
          <w:szCs w:val="22"/>
        </w:rPr>
        <w:t>тематические</w:t>
      </w:r>
      <w:r w:rsidR="00554B58" w:rsidRPr="007B042B">
        <w:rPr>
          <w:rFonts w:cs="Times New Roman"/>
          <w:color w:val="000000"/>
          <w:sz w:val="22"/>
          <w:szCs w:val="22"/>
        </w:rPr>
        <w:t xml:space="preserve"> консультации можно приглашать родителей разных групп, имеющих одинаковые проблемы или, наоборот, успехи в воспитании. Целями консультации являются усвоение родителями определенных знаний, умений; помощь им в разрешении проблемных вопросов.</w:t>
      </w:r>
    </w:p>
    <w:p w:rsidR="00554B58" w:rsidRPr="007B042B" w:rsidRDefault="00D45808" w:rsidP="007B042B">
      <w:pPr>
        <w:pStyle w:val="Standard"/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</w:rPr>
        <w:t>-</w:t>
      </w:r>
      <w:r w:rsidR="00554B58" w:rsidRPr="007B042B">
        <w:rPr>
          <w:rFonts w:cs="Times New Roman"/>
          <w:color w:val="000000"/>
          <w:sz w:val="22"/>
          <w:szCs w:val="22"/>
        </w:rPr>
        <w:t>Родительские конференции. Конференция является одной из форм психолого-педагогического просвещения и предусматривает расширение, углубление и закрепление знаний о воспитании детей. 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Родительская конференция является такой формой взаимодействия, при которой обсуждение нравственных, общечеловеческих, социальных и других проблем сближает семью и не позволяет взрослым оставаться равнодушными к будущему нашего общества.</w:t>
      </w:r>
    </w:p>
    <w:p w:rsidR="00554B58" w:rsidRPr="007B042B" w:rsidRDefault="0050611D" w:rsidP="007B042B">
      <w:pPr>
        <w:pStyle w:val="Standard"/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B042B">
        <w:rPr>
          <w:rFonts w:cs="Times New Roman"/>
          <w:color w:val="000000"/>
          <w:sz w:val="22"/>
          <w:szCs w:val="22"/>
        </w:rPr>
        <w:t xml:space="preserve"> </w:t>
      </w:r>
      <w:r w:rsidR="00D45808" w:rsidRPr="007B042B">
        <w:rPr>
          <w:rFonts w:cs="Times New Roman"/>
          <w:color w:val="000000"/>
          <w:sz w:val="22"/>
          <w:szCs w:val="22"/>
        </w:rPr>
        <w:t>-</w:t>
      </w:r>
      <w:r w:rsidR="00554B58" w:rsidRPr="007B042B">
        <w:rPr>
          <w:rFonts w:cs="Times New Roman"/>
          <w:color w:val="000000"/>
          <w:sz w:val="22"/>
          <w:szCs w:val="22"/>
        </w:rPr>
        <w:t xml:space="preserve">Родительские чтения. Очень интересная форма работы с родителями, которая даст возможность родителям не только слушать лекции педагогов, но и изучать литературу по проблеме и участвовать в ее обсуждении. С помощью школьного библиотекаря и других специалистов определяются книги, с помощью которых можно получить ответ на поставленный вопрос. </w:t>
      </w:r>
      <w:proofErr w:type="gramStart"/>
      <w:r w:rsidR="00D45808" w:rsidRPr="007B042B">
        <w:rPr>
          <w:rFonts w:cs="Times New Roman"/>
          <w:color w:val="000000"/>
          <w:sz w:val="22"/>
          <w:szCs w:val="22"/>
        </w:rPr>
        <w:t>-</w:t>
      </w:r>
      <w:r w:rsidR="00554B58" w:rsidRPr="007B042B">
        <w:rPr>
          <w:rFonts w:cs="Times New Roman"/>
          <w:color w:val="000000"/>
          <w:sz w:val="22"/>
          <w:szCs w:val="22"/>
        </w:rPr>
        <w:t>Р</w:t>
      </w:r>
      <w:proofErr w:type="gramEnd"/>
      <w:r w:rsidR="00554B58" w:rsidRPr="007B042B">
        <w:rPr>
          <w:rFonts w:cs="Times New Roman"/>
          <w:color w:val="000000"/>
          <w:sz w:val="22"/>
          <w:szCs w:val="22"/>
        </w:rPr>
        <w:t>одительские вечера. Форма работы, которая прекрасно сплачивает родительский коллектив. Родительские вечера проводятся 2-3 раза в год без присутствия детей. Родительский вечер - это праздник общения с родителями друга твоего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</w:t>
      </w:r>
    </w:p>
    <w:p w:rsidR="00324A63" w:rsidRPr="007B042B" w:rsidRDefault="00554B58" w:rsidP="007B042B">
      <w:pPr>
        <w:pStyle w:val="af4"/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7B042B">
        <w:rPr>
          <w:rFonts w:cs="Times New Roman"/>
          <w:color w:val="000000"/>
          <w:sz w:val="22"/>
          <w:szCs w:val="22"/>
        </w:rPr>
        <w:t xml:space="preserve">Психологическое просвещение </w:t>
      </w:r>
      <w:r w:rsidR="00190644" w:rsidRPr="007B042B">
        <w:rPr>
          <w:rFonts w:cs="Times New Roman"/>
          <w:color w:val="000000"/>
          <w:sz w:val="22"/>
          <w:szCs w:val="22"/>
        </w:rPr>
        <w:t xml:space="preserve">может выполняться различными средствами: вербальными (родительское собрание, беседа, лекция, деловая игра), невербальными (печатные и электронные СМИ, стенды, плакаты, буклеты, памятки) и интерактивными (школьный сайт, электронный дневник). </w:t>
      </w:r>
      <w:proofErr w:type="gramEnd"/>
    </w:p>
    <w:p w:rsidR="0050611D" w:rsidRPr="00487E40" w:rsidRDefault="00291AE5" w:rsidP="00487E40">
      <w:pPr>
        <w:pStyle w:val="af5"/>
        <w:numPr>
          <w:ilvl w:val="0"/>
          <w:numId w:val="37"/>
        </w:numPr>
        <w:tabs>
          <w:tab w:val="left" w:pos="1843"/>
        </w:tabs>
        <w:spacing w:line="276" w:lineRule="auto"/>
        <w:jc w:val="both"/>
        <w:rPr>
          <w:rFonts w:cs="Times New Roman"/>
          <w:b/>
          <w:sz w:val="22"/>
          <w:szCs w:val="22"/>
        </w:rPr>
      </w:pPr>
      <w:r w:rsidRPr="007B042B">
        <w:rPr>
          <w:rFonts w:cs="Times New Roman"/>
          <w:b/>
          <w:sz w:val="22"/>
          <w:szCs w:val="22"/>
        </w:rPr>
        <w:t>Организационный раздел программы.</w:t>
      </w:r>
    </w:p>
    <w:p w:rsidR="00291AE5" w:rsidRPr="007B042B" w:rsidRDefault="00291AE5" w:rsidP="007B042B">
      <w:pPr>
        <w:pStyle w:val="1"/>
        <w:tabs>
          <w:tab w:val="left" w:pos="801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>В данном разделе представлены</w:t>
      </w:r>
      <w:r w:rsidR="0050611D"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программы </w:t>
      </w:r>
      <w:r w:rsidR="0050611D"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и диагностические методики </w:t>
      </w:r>
      <w:r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>д</w:t>
      </w:r>
      <w:r w:rsidR="0050611D"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ля  реализации  успешного </w:t>
      </w:r>
      <w:r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>сопровождения</w:t>
      </w:r>
      <w:r w:rsidR="0050611D"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модуля социально – психологической безопасности </w:t>
      </w:r>
      <w:r w:rsidR="00487E40">
        <w:rPr>
          <w:rFonts w:ascii="Times New Roman" w:hAnsi="Times New Roman" w:cs="Times New Roman"/>
          <w:b w:val="0"/>
          <w:sz w:val="22"/>
          <w:szCs w:val="22"/>
          <w:lang w:val="ru-RU"/>
        </w:rPr>
        <w:t>в Муниципальном общео</w:t>
      </w:r>
      <w:r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бразовательном учреждение </w:t>
      </w:r>
      <w:r w:rsidR="0050611D"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>«</w:t>
      </w:r>
      <w:r w:rsidR="00487E40">
        <w:rPr>
          <w:rFonts w:ascii="Times New Roman" w:hAnsi="Times New Roman" w:cs="Times New Roman"/>
          <w:b w:val="0"/>
          <w:sz w:val="22"/>
          <w:szCs w:val="22"/>
          <w:lang w:val="ru-RU"/>
        </w:rPr>
        <w:t>Бельская СОШ</w:t>
      </w:r>
      <w:r w:rsidR="0050611D" w:rsidRPr="007B042B">
        <w:rPr>
          <w:rFonts w:ascii="Times New Roman" w:hAnsi="Times New Roman" w:cs="Times New Roman"/>
          <w:b w:val="0"/>
          <w:sz w:val="22"/>
          <w:szCs w:val="22"/>
          <w:lang w:val="ru-RU"/>
        </w:rPr>
        <w:t>»</w:t>
      </w:r>
      <w:r w:rsidR="00487E40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Тверской области.</w:t>
      </w:r>
    </w:p>
    <w:p w:rsidR="0010614F" w:rsidRPr="007B042B" w:rsidRDefault="0010614F" w:rsidP="007B042B">
      <w:pPr>
        <w:spacing w:line="276" w:lineRule="auto"/>
        <w:ind w:firstLine="709"/>
        <w:jc w:val="both"/>
        <w:rPr>
          <w:rFonts w:cs="Times New Roman"/>
          <w:sz w:val="22"/>
          <w:szCs w:val="22"/>
          <w:lang w:eastAsia="ar-SA" w:bidi="ar-SA"/>
        </w:rPr>
      </w:pPr>
    </w:p>
    <w:p w:rsidR="0050333D" w:rsidRPr="00D56102" w:rsidRDefault="0050611D" w:rsidP="0050333D">
      <w:pPr>
        <w:widowControl/>
        <w:shd w:val="clear" w:color="auto" w:fill="FFFFFF"/>
        <w:suppressAutoHyphens w:val="0"/>
        <w:rPr>
          <w:rFonts w:eastAsia="Times New Roman" w:cs="Times New Roman"/>
          <w:color w:val="333333"/>
          <w:kern w:val="0"/>
          <w:sz w:val="22"/>
          <w:szCs w:val="22"/>
          <w:lang w:eastAsia="ru-RU" w:bidi="ar-SA"/>
        </w:rPr>
      </w:pPr>
      <w:r w:rsidRPr="007B042B">
        <w:rPr>
          <w:rFonts w:cs="Times New Roman"/>
          <w:sz w:val="22"/>
          <w:szCs w:val="22"/>
          <w:lang w:eastAsia="ar-SA" w:bidi="ar-SA"/>
        </w:rPr>
        <w:t xml:space="preserve"> </w:t>
      </w:r>
      <w:r w:rsidR="0050333D" w:rsidRPr="00D56102">
        <w:rPr>
          <w:rFonts w:cs="Times New Roman"/>
          <w:b/>
          <w:color w:val="000000"/>
          <w:sz w:val="22"/>
          <w:szCs w:val="22"/>
        </w:rPr>
        <w:t>Литература</w:t>
      </w:r>
      <w:r w:rsidR="0050333D" w:rsidRPr="00D56102">
        <w:rPr>
          <w:rFonts w:eastAsia="Times New Roman" w:cs="Times New Roman"/>
          <w:color w:val="333333"/>
          <w:kern w:val="0"/>
          <w:sz w:val="22"/>
          <w:szCs w:val="22"/>
          <w:lang w:eastAsia="ru-RU" w:bidi="ar-SA"/>
        </w:rPr>
        <w:t> 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Баева И. А. Психологическая безопасность в образо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>вании. СПб.: Изд-во «Союз», 2017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 — 271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Баева И.А., и др. Психологическая безопасность образовательной среды: учебное пособие / Под ред. И.А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Баевой. – М.: </w:t>
      </w:r>
      <w:proofErr w:type="spellStart"/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>Экон-Информ</w:t>
      </w:r>
      <w:proofErr w:type="spellEnd"/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>. 201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9.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Баева И.А.. Волкова Е.Н.. Лактионова Е.Б. Психологическая безопасность образовательной среды: развитие личности / Под ред. И.А.Баевой. М.; СПб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.: 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Изд-во «Нестор-История». 201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>8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Варданян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Ю. В.,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Руськина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Е. Н. Статья в журнале Интеграция образования «Субъектная и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компетентностная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обусловленность развития психологической безопасности в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системе образования».  №1, 2018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Галкина И. Статья на сайте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Леноблинформ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«Психологическая безопасность — одна из основ развития».  </w:t>
      </w:r>
      <w:hyperlink r:id="rId10" w:history="1">
        <w:r w:rsidRPr="00D56102">
          <w:rPr>
            <w:rStyle w:val="ac"/>
            <w:rFonts w:eastAsia="Times New Roman" w:cs="Times New Roman"/>
            <w:kern w:val="0"/>
            <w:sz w:val="22"/>
            <w:szCs w:val="22"/>
            <w:lang w:eastAsia="ru-RU" w:bidi="ar-SA"/>
          </w:rPr>
          <w:t>http://www.lenoblinform.ru/news/psihologicheskaya-bezopasnost-odna-iz.html</w:t>
        </w:r>
      </w:hyperlink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val="en-US"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Лактионова Е. Б. Основные подходы к проблеме рисков в образовательной среде // Известия Российского государственного педагогического университета им. 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Герцена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=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Izvestia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: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Herzen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Journal of Humanities &amp; Sciences. №: 52, –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СПб</w:t>
      </w:r>
      <w:r w:rsidR="004D578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.,</w:t>
      </w:r>
      <w:proofErr w:type="gramEnd"/>
      <w:r w:rsidR="004D578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20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>1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8, 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 96-108.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val="en-US"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Основные подходы к проблеме рисков в образовательной среде // Известия Российского государственного педагогического университета им. 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Герцена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=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Izvestia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: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Herzen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Journal of Humanities &amp; Sciences. №: 52, –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СПб</w:t>
      </w:r>
      <w:r w:rsidR="004D578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.,</w:t>
      </w:r>
      <w:proofErr w:type="gramEnd"/>
      <w:r w:rsidR="004D578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20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>1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8, 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 96-108.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Нефёдова М. С. Психологические условия школьной образовательной среды. Психолого-педагогическое сопровождение образовательного процесса: теория и практика. Региональный сборник научных трудов. 3 выпуск. </w:t>
      </w:r>
      <w:hyperlink r:id="rId11" w:history="1">
        <w:r w:rsidRPr="00D56102">
          <w:rPr>
            <w:rStyle w:val="ac"/>
            <w:rFonts w:eastAsia="Times New Roman" w:cs="Times New Roman"/>
            <w:kern w:val="0"/>
            <w:sz w:val="22"/>
            <w:szCs w:val="22"/>
            <w:lang w:eastAsia="ru-RU" w:bidi="ar-SA"/>
          </w:rPr>
          <w:t>http://egpu.ru/lib/elib/Data/Content/128253450068125000/Default.aspx</w:t>
        </w:r>
      </w:hyperlink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Психология развития. Словарь /под ред. А. Л. 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Венгера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//Психологический лексикон. Энциклопедический словарь в шести томах/ред. — сост. Л.А Карпенко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под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общ. Ред. А. В. Петровского — М: ПЕР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ЕЭ,2017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–176 с.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Психолого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- педагогическая безопасность образовательного пространства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в</w:t>
      </w:r>
      <w:proofErr w:type="gramEnd"/>
    </w:p>
    <w:p w:rsidR="0050333D" w:rsidRPr="00D56102" w:rsidRDefault="0050333D" w:rsidP="0050333D">
      <w:pPr>
        <w:shd w:val="clear" w:color="auto" w:fill="FFFFFF"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современных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условиях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 Сборник статей региональной научно-практической</w:t>
      </w:r>
    </w:p>
    <w:p w:rsidR="0050333D" w:rsidRPr="00D56102" w:rsidRDefault="0050333D" w:rsidP="0050333D">
      <w:pPr>
        <w:shd w:val="clear" w:color="auto" w:fill="FFFFFF"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конференции. – М.: ГБОУ</w:t>
      </w:r>
      <w:r w:rsidR="004D578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«Педагогическая академия», 2019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 – 91с.</w:t>
      </w:r>
    </w:p>
    <w:p w:rsidR="0050333D" w:rsidRPr="00D56102" w:rsidRDefault="0050333D" w:rsidP="0050333D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  <w:sectPr w:rsidR="0050333D" w:rsidRPr="00D56102" w:rsidSect="00872F3E">
          <w:pgSz w:w="11906" w:h="16838"/>
          <w:pgMar w:top="1134" w:right="851" w:bottom="1134" w:left="1701" w:header="902" w:footer="1134" w:gutter="0"/>
          <w:cols w:space="720"/>
          <w:docGrid w:linePitch="360"/>
        </w:sectPr>
      </w:pPr>
      <w:r w:rsidRPr="00D56102">
        <w:rPr>
          <w:rFonts w:cs="Times New Roman"/>
          <w:color w:val="000000"/>
          <w:sz w:val="22"/>
          <w:szCs w:val="22"/>
        </w:rPr>
        <w:t xml:space="preserve">Соломин В., </w:t>
      </w:r>
      <w:proofErr w:type="gramStart"/>
      <w:r w:rsidRPr="00D56102">
        <w:rPr>
          <w:rFonts w:cs="Times New Roman"/>
          <w:color w:val="000000"/>
          <w:sz w:val="22"/>
          <w:szCs w:val="22"/>
        </w:rPr>
        <w:t>Шатровой</w:t>
      </w:r>
      <w:proofErr w:type="gramEnd"/>
      <w:r w:rsidRPr="00D56102">
        <w:rPr>
          <w:rFonts w:cs="Times New Roman"/>
          <w:color w:val="000000"/>
          <w:sz w:val="22"/>
          <w:szCs w:val="22"/>
        </w:rPr>
        <w:t xml:space="preserve"> О., Михайлов Л., Маликова Т. Психологическая безопасность:</w:t>
      </w:r>
      <w:r w:rsidR="004D578C">
        <w:rPr>
          <w:rFonts w:cs="Times New Roman"/>
          <w:color w:val="000000"/>
          <w:sz w:val="22"/>
          <w:szCs w:val="22"/>
        </w:rPr>
        <w:t xml:space="preserve"> учебное пособие. Дрофа; М.; 201</w:t>
      </w:r>
      <w:r>
        <w:rPr>
          <w:rFonts w:cs="Times New Roman"/>
          <w:color w:val="000000"/>
          <w:sz w:val="22"/>
          <w:szCs w:val="22"/>
        </w:rPr>
        <w:t>9 г</w:t>
      </w:r>
      <w:r w:rsidR="004D578C">
        <w:rPr>
          <w:rFonts w:cs="Times New Roman"/>
          <w:color w:val="000000"/>
          <w:sz w:val="22"/>
          <w:szCs w:val="22"/>
        </w:rPr>
        <w:t>.</w:t>
      </w:r>
    </w:p>
    <w:p w:rsidR="00487E40" w:rsidRDefault="00487E40" w:rsidP="00487E40">
      <w:pPr>
        <w:spacing w:line="276" w:lineRule="auto"/>
        <w:jc w:val="both"/>
        <w:rPr>
          <w:rFonts w:cs="Times New Roman"/>
          <w:sz w:val="22"/>
          <w:szCs w:val="22"/>
          <w:lang w:eastAsia="ar-SA" w:bidi="ar-SA"/>
        </w:rPr>
      </w:pPr>
    </w:p>
    <w:p w:rsidR="00487E40" w:rsidRDefault="00487E40" w:rsidP="00487E40">
      <w:pPr>
        <w:spacing w:line="276" w:lineRule="auto"/>
        <w:jc w:val="both"/>
        <w:rPr>
          <w:rFonts w:cs="Times New Roman"/>
          <w:sz w:val="22"/>
          <w:szCs w:val="22"/>
          <w:lang w:eastAsia="ar-SA" w:bidi="ar-SA"/>
        </w:rPr>
      </w:pPr>
    </w:p>
    <w:p w:rsidR="004D2122" w:rsidRPr="007B042B" w:rsidRDefault="00291AE5" w:rsidP="00487E40">
      <w:pPr>
        <w:spacing w:line="276" w:lineRule="auto"/>
        <w:jc w:val="right"/>
        <w:rPr>
          <w:rFonts w:cs="Times New Roman"/>
          <w:kern w:val="28"/>
          <w:sz w:val="22"/>
          <w:szCs w:val="22"/>
        </w:rPr>
      </w:pPr>
      <w:r w:rsidRPr="007B042B">
        <w:rPr>
          <w:rFonts w:cs="Times New Roman"/>
          <w:kern w:val="28"/>
          <w:sz w:val="22"/>
          <w:szCs w:val="22"/>
        </w:rPr>
        <w:t xml:space="preserve">Приложение </w:t>
      </w:r>
      <w:r w:rsidR="00707779" w:rsidRPr="007B042B">
        <w:rPr>
          <w:rFonts w:cs="Times New Roman"/>
          <w:kern w:val="28"/>
          <w:sz w:val="22"/>
          <w:szCs w:val="22"/>
        </w:rPr>
        <w:t>1</w:t>
      </w:r>
    </w:p>
    <w:p w:rsidR="008542D3" w:rsidRDefault="00487E40" w:rsidP="00487E40">
      <w:pPr>
        <w:spacing w:line="360" w:lineRule="auto"/>
        <w:jc w:val="both"/>
        <w:rPr>
          <w:b/>
        </w:rPr>
      </w:pPr>
      <w:r w:rsidRPr="004D245B">
        <w:rPr>
          <w:b/>
        </w:rPr>
        <w:t>Программа психологического  сопровождения выпускников при подготовке</w:t>
      </w:r>
    </w:p>
    <w:p w:rsidR="00487E40" w:rsidRPr="004D245B" w:rsidRDefault="00487E40" w:rsidP="00487E40">
      <w:pPr>
        <w:spacing w:line="360" w:lineRule="auto"/>
        <w:jc w:val="both"/>
        <w:rPr>
          <w:b/>
        </w:rPr>
      </w:pPr>
      <w:r w:rsidRPr="004D245B">
        <w:rPr>
          <w:b/>
        </w:rPr>
        <w:t xml:space="preserve"> к </w:t>
      </w:r>
      <w:r>
        <w:rPr>
          <w:b/>
        </w:rPr>
        <w:t xml:space="preserve">ОГЭ и </w:t>
      </w:r>
      <w:r w:rsidRPr="004D245B">
        <w:rPr>
          <w:b/>
        </w:rPr>
        <w:t>ЕГЭ</w:t>
      </w:r>
      <w:r>
        <w:rPr>
          <w:b/>
        </w:rPr>
        <w:t xml:space="preserve">  </w:t>
      </w:r>
      <w:r w:rsidRPr="004D245B">
        <w:rPr>
          <w:b/>
        </w:rPr>
        <w:t>«Экзамены без стресса»</w:t>
      </w:r>
      <w:r w:rsidR="008542D3">
        <w:rPr>
          <w:b/>
        </w:rPr>
        <w:t>.</w:t>
      </w:r>
    </w:p>
    <w:p w:rsidR="00487E40" w:rsidRDefault="00487E40" w:rsidP="00487E40"/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 xml:space="preserve">Пояснительная записка 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В Российском образовательном пространстве такая форма итоговой аттестации выпускников, как единый государственный экзамен стала реальностью. Экзамены для учащихся – это всегда стрессовые ситуации. Единый государственный экзамен – видоизмененная форма проведения итоговой аттестации выпускников и вступительных экзаменов в вуз. Следовательно, единый государственный экзамен может стать достаточно сильным стрессом для выпускников.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Очевидно, что в этой ситуации выпускник более чем когда-либо нуждается в психологической помощи и поддержке родителей, педагогов, психологов. Идея психологического сопровождения является востребованной и достаточно разработанной в образовательной практике.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Важнейшей характеристикой психологического сопровождения является создание условий для перехода личности к самопомощи; в процессе психологического сопровождения педагог-психолог создает условия и оказывает необходимую поддержку для перехода от позиции «я не могу» к позиции «я могу сам справляться со своими жизненными трудностями» (Г. </w:t>
      </w:r>
      <w:proofErr w:type="spellStart"/>
      <w:r w:rsidRPr="00487E40">
        <w:rPr>
          <w:sz w:val="22"/>
          <w:szCs w:val="22"/>
        </w:rPr>
        <w:t>Бардиер</w:t>
      </w:r>
      <w:proofErr w:type="spellEnd"/>
      <w:r w:rsidRPr="00487E40">
        <w:rPr>
          <w:sz w:val="22"/>
          <w:szCs w:val="22"/>
        </w:rPr>
        <w:t xml:space="preserve">, М. </w:t>
      </w:r>
      <w:proofErr w:type="spellStart"/>
      <w:r w:rsidRPr="00487E40">
        <w:rPr>
          <w:sz w:val="22"/>
          <w:szCs w:val="22"/>
        </w:rPr>
        <w:t>Битянова</w:t>
      </w:r>
      <w:proofErr w:type="spellEnd"/>
      <w:r w:rsidRPr="00487E40">
        <w:rPr>
          <w:sz w:val="22"/>
          <w:szCs w:val="22"/>
        </w:rPr>
        <w:t xml:space="preserve">, В. Мухина, Ю. Слюсарев, Т. </w:t>
      </w:r>
      <w:proofErr w:type="spellStart"/>
      <w:r w:rsidRPr="00487E40">
        <w:rPr>
          <w:sz w:val="22"/>
          <w:szCs w:val="22"/>
        </w:rPr>
        <w:t>Яничева</w:t>
      </w:r>
      <w:proofErr w:type="spellEnd"/>
      <w:r w:rsidRPr="00487E40">
        <w:rPr>
          <w:sz w:val="22"/>
          <w:szCs w:val="22"/>
        </w:rPr>
        <w:t>). Суть психологического сопровождения заключается в поиске скрытых ресурсов развития человека, опору на его собственные возможности и создание на этой основе психологических условий для саморазвития личности и адаптации в социуме.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Психологическое сопровождение выпускников в период подготовки и сдачи ЕГЭ является необходимым направлением работы школьной психологической службы. На сегодняшний день имеется определенное количество материалов для выпускников и педагогов, ориентированных на правовую и организационную, содержательную и методическую подготовку к Единому государственному экзамену. Вместе с тем, эти направления подготовки предполагают лишь инструментальную готовность выпускников и не способствуют формированию психологической готовности к итоговой аттестации. </w:t>
      </w:r>
      <w:proofErr w:type="gramStart"/>
      <w:r w:rsidRPr="00487E40">
        <w:rPr>
          <w:sz w:val="22"/>
          <w:szCs w:val="22"/>
        </w:rPr>
        <w:t>Между тем, при отсутствии психологической подготовки, выпускник знает предмет, умеет решать те или иные задачи, но в итоге не справляется с экзаменационными заданиями, т.к. не уверен в своих силах, не умеет управлять своими эмоциями, не умеет контролировать и регулировать свою деятельность, не овладел навыками, определяемыми особенностями процедуры ЕГЭ (С.А. Гапонова, К. Дятлова).</w:t>
      </w:r>
      <w:proofErr w:type="gramEnd"/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Реализация психологического сопровождения подготовки выпускников к экзаменам в форме ОГЭ и ЕГЭ ведется по трем основным направлениям: работа с учениками, педагогами и родителями. По каждому направлению задачи реализации психологического сопровождения будут различаться. Формы и методы работы в некоторых случаях будут пересекаться.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Основные формы работы по всем трем направлениям: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1. Консультирование. Проведение индивидуальных и групповых консультаций с целью психологического просвещения выпускников, учителей, родителей в рамках подготовки к ОГЭ и ЕГЭ.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 Собрания (педсоветы, родительские собрания, собрания выпускников). В рамках данных мероприятий возможно решение основных задач психологического сопровождения на широкую аудиторию.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 Информационные материалы. Составление рекомендаций психолога в печатном виде в виде различных памяток, брошюр и т.п. Также в рамках данной работы можно оформить тематические стенды, рассчитанные на разную аудиторию: для выпускников, учителей, родителей. Однако</w:t>
      </w:r>
      <w:proofErr w:type="gramStart"/>
      <w:r w:rsidRPr="00487E40">
        <w:rPr>
          <w:sz w:val="22"/>
          <w:szCs w:val="22"/>
        </w:rPr>
        <w:t>,</w:t>
      </w:r>
      <w:proofErr w:type="gramEnd"/>
      <w:r w:rsidRPr="00487E40">
        <w:rPr>
          <w:sz w:val="22"/>
          <w:szCs w:val="22"/>
        </w:rPr>
        <w:t xml:space="preserve"> следует отметить, что информацию на данном стенде в течение учебного года необходимо регулярно обновлять для поддержания интереса целевой аудитории к размещенным материалам.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b/>
          <w:sz w:val="22"/>
          <w:szCs w:val="22"/>
        </w:rPr>
        <w:t>Актуальность</w:t>
      </w:r>
      <w:r w:rsidRPr="00487E40">
        <w:rPr>
          <w:sz w:val="22"/>
          <w:szCs w:val="22"/>
        </w:rPr>
        <w:t xml:space="preserve"> психологической подготовки к ОГЭ и ЕГЭ  трудно недооценить. Это связано и с тем, что любой экзамен является стрессовой ситуацией, и с тем, что ОГЭ и ЕГЭ, как форма </w:t>
      </w:r>
      <w:r w:rsidRPr="00487E40">
        <w:rPr>
          <w:sz w:val="22"/>
          <w:szCs w:val="22"/>
        </w:rPr>
        <w:lastRenderedPageBreak/>
        <w:t xml:space="preserve">экзамена появились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</w:t>
      </w:r>
      <w:proofErr w:type="spellStart"/>
      <w:r w:rsidRPr="00487E40">
        <w:rPr>
          <w:sz w:val="22"/>
          <w:szCs w:val="22"/>
        </w:rPr>
        <w:t>тренинговой</w:t>
      </w:r>
      <w:proofErr w:type="spellEnd"/>
      <w:r w:rsidRPr="00487E40">
        <w:rPr>
          <w:sz w:val="22"/>
          <w:szCs w:val="22"/>
        </w:rPr>
        <w:t xml:space="preserve"> программы, позволяющей помочь ученику более эффективно подготовиться к экзамену и справиться с волнением.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Под психологической готовностью к сдаче ОГЭ и ЕГЭ  подразумевается </w:t>
      </w:r>
      <w:proofErr w:type="spellStart"/>
      <w:r w:rsidRPr="00487E40">
        <w:rPr>
          <w:sz w:val="22"/>
          <w:szCs w:val="22"/>
        </w:rPr>
        <w:t>сформированность</w:t>
      </w:r>
      <w:proofErr w:type="spellEnd"/>
      <w:r w:rsidRPr="00487E40">
        <w:rPr>
          <w:sz w:val="22"/>
          <w:szCs w:val="22"/>
        </w:rPr>
        <w:t xml:space="preserve"> у школьника психологических свойств и социальных компетенций (психофизиологической, личностной технологической, мотивационной, </w:t>
      </w:r>
      <w:proofErr w:type="spellStart"/>
      <w:r w:rsidRPr="00487E40">
        <w:rPr>
          <w:sz w:val="22"/>
          <w:szCs w:val="22"/>
        </w:rPr>
        <w:t>самооценочной</w:t>
      </w:r>
      <w:proofErr w:type="spellEnd"/>
      <w:r w:rsidRPr="00487E40">
        <w:rPr>
          <w:sz w:val="22"/>
          <w:szCs w:val="22"/>
        </w:rPr>
        <w:t>), без которых невозможна успешная сдача экзаменов. Такое определение психологической готовности учеников к сдаче ОГЭ и ЕГЭ   позволяет работать сразу над тремя задачами, традиционно стоящими перед школьными педагогами-психологами: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-  просвещение;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-  мониторинг изменений;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-  занятия с элементами тренинга.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Их решение обеспечит комплексное психологическое сопровождение учащихся, сдающих. При этом нужно учитывать, что в современной школе проводить длительные занятия со старшеклассниками часто бывает невозможно по ряду причин. Школьники посещают курсы подготовки в институт, элективные занятия для подготовки к определенному предмету (в рамках школьной программы) и т. д. Поэтому данный курс является  ускоренной комплексной программой занятий по подготовке учащихся 11-х классов к ОГЭ и ЕГЭ с элементами психологического тренинга. 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При подготовке к ОГЭ и ЕГЭ важна психологическая составляющая ОГЭ и ЕГЭ, связанные с ним проблемы психологического характера и возможности психологической поддержки учеников. Также важна психологическая поддержка не только выпускников, а также их родителей, учителей выпускных классов, классных руководителей. Целесообразность данной программы обусловлена задачами модернизации образования.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Программа направлена на обеспечение психолого-педагогического сопровождения всех участников образовательного процесса в современных условиях. 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годятся для взрослой жизни, насколько их уровень притязаний адекватен их возможностям. ОГЭ и ЕГЭ радикально отличается от привычной формы проверки знаний, поэтому проблема психологической подготовки выпускников к экзамену приобретает особую актуальность. Данная программа является обобщением опыта практической работы с учениками одиннадцатых классов. Предусмотрен информационный блок для работы с учащимися, педагогами и родителями.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Отличительной особенностью программы является использование научных знаний о поведении человека в стрессовых ситуациях, позволяющее научить детей разбираться в проблемах физических и психических изменений, происходящих в организме во время испытаний.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Научным обоснованием программы являются исследования ученых Г. </w:t>
      </w:r>
      <w:proofErr w:type="spellStart"/>
      <w:r w:rsidRPr="00487E40">
        <w:rPr>
          <w:sz w:val="22"/>
          <w:szCs w:val="22"/>
        </w:rPr>
        <w:t>Айзенка</w:t>
      </w:r>
      <w:proofErr w:type="spellEnd"/>
      <w:r w:rsidRPr="00487E40">
        <w:rPr>
          <w:sz w:val="22"/>
          <w:szCs w:val="22"/>
        </w:rPr>
        <w:t>, Э. Берна, Д. Карнеги, И.С. Кона, А. Пиза, К. Левина, Т.А.Немчина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К. Левин внес важнейший вклад в понимание юношеской психологии, рассматривал человеческое поведение как зависящее, с одной стороны, от особенностей личности, с другой – от окружающей её среды. Причём всё это в единстве образует жизненное или психологическое пространство.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Методическим и методологическим обоснованием программы являются труды М.Ю.Чибисовой по психологической подготовке выпускников к единому государственному экзамену и труды Т.А.Немчина по адаптации к различным жизненным ситуациям. </w:t>
      </w:r>
      <w:proofErr w:type="spellStart"/>
      <w:proofErr w:type="gramStart"/>
      <w:r w:rsidRPr="00487E40">
        <w:rPr>
          <w:sz w:val="22"/>
          <w:szCs w:val="22"/>
        </w:rPr>
        <w:t>C</w:t>
      </w:r>
      <w:proofErr w:type="gramEnd"/>
      <w:r w:rsidRPr="00487E40">
        <w:rPr>
          <w:sz w:val="22"/>
          <w:szCs w:val="22"/>
        </w:rPr>
        <w:t>воеобразие</w:t>
      </w:r>
      <w:proofErr w:type="spellEnd"/>
      <w:r w:rsidRPr="00487E40">
        <w:rPr>
          <w:sz w:val="22"/>
          <w:szCs w:val="22"/>
        </w:rPr>
        <w:t xml:space="preserve"> учебной деятельности каждого ребенка связано с целым рядом его индивидуальных особенностей. Чибисова М.Ю. доцент Московского городского психолого-педагогического университета, кандидат психологических наук, предприняла попытку выделить те группы детей, которые с наибольшей вероятностью могут испытывать затруднения при сдаче ОГЭ и  ЕГЭ, и предложила некоторые возможные пути оказания поддержки этим детям.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Необходимость и важность психологической подготовки старшеклассников к ОГЭ и ЕГЭ обусловлена рядом причин: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— наличие ряда особенностей самого ОГЭ и ЕГЭ, требующих от выпускника, кроме предметных знаний, еще и личностной, психологической готовности к его выполнению;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lastRenderedPageBreak/>
        <w:t>— необходимость сохранения здоровья выпускников, как физического, так и психологического;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— </w:t>
      </w:r>
      <w:proofErr w:type="spellStart"/>
      <w:r w:rsidRPr="00487E40">
        <w:rPr>
          <w:sz w:val="22"/>
          <w:szCs w:val="22"/>
        </w:rPr>
        <w:t>нереалистичность</w:t>
      </w:r>
      <w:proofErr w:type="spellEnd"/>
      <w:r w:rsidRPr="00487E40">
        <w:rPr>
          <w:sz w:val="22"/>
          <w:szCs w:val="22"/>
        </w:rPr>
        <w:t xml:space="preserve"> установок, необъективность представлений об ОГЭ и ЕГЭ у старшеклассников, педагогов и родителей.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proofErr w:type="spellStart"/>
      <w:r w:rsidRPr="00487E40">
        <w:rPr>
          <w:sz w:val="22"/>
          <w:szCs w:val="22"/>
        </w:rPr>
        <w:t>Системообразующим</w:t>
      </w:r>
      <w:proofErr w:type="spellEnd"/>
      <w:r w:rsidRPr="00487E40">
        <w:rPr>
          <w:sz w:val="22"/>
          <w:szCs w:val="22"/>
        </w:rPr>
        <w:t xml:space="preserve"> ориентиром в процессе данной работы является понятие психологической готовности выпускника, которую следует понимать как </w:t>
      </w:r>
      <w:proofErr w:type="spellStart"/>
      <w:r w:rsidRPr="00487E40">
        <w:rPr>
          <w:sz w:val="22"/>
          <w:szCs w:val="22"/>
        </w:rPr>
        <w:t>сформированность</w:t>
      </w:r>
      <w:proofErr w:type="spellEnd"/>
      <w:r w:rsidRPr="00487E40">
        <w:rPr>
          <w:sz w:val="22"/>
          <w:szCs w:val="22"/>
        </w:rPr>
        <w:t xml:space="preserve"> психических процессов и функций, личностных характеристик, поведенческих навыков, обеспечивающих успешность выпускника при сдаче ОГЭ и ЕГЭ, что, в свою очередь, является интегральным результатом работы школы. Успешное прохождение теста в большей степени отражает уровень </w:t>
      </w:r>
      <w:proofErr w:type="spellStart"/>
      <w:r w:rsidRPr="00487E40">
        <w:rPr>
          <w:sz w:val="22"/>
          <w:szCs w:val="22"/>
        </w:rPr>
        <w:t>стрессоустойчивости</w:t>
      </w:r>
      <w:proofErr w:type="spellEnd"/>
      <w:r w:rsidRPr="00487E40">
        <w:rPr>
          <w:sz w:val="22"/>
          <w:szCs w:val="22"/>
        </w:rPr>
        <w:t xml:space="preserve">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</w:t>
      </w:r>
      <w:proofErr w:type="spellStart"/>
      <w:r w:rsidRPr="00487E40">
        <w:rPr>
          <w:sz w:val="22"/>
          <w:szCs w:val="22"/>
        </w:rPr>
        <w:t>саморегуляции</w:t>
      </w:r>
      <w:proofErr w:type="spellEnd"/>
      <w:r w:rsidRPr="00487E40">
        <w:rPr>
          <w:sz w:val="22"/>
          <w:szCs w:val="22"/>
        </w:rPr>
        <w:t xml:space="preserve"> и самоконтроля. Психотехнические навыки сдачи экзаменов не только повышают эффективность подготовки </w:t>
      </w:r>
      <w:proofErr w:type="gramStart"/>
      <w:r w:rsidRPr="00487E40">
        <w:rPr>
          <w:sz w:val="22"/>
          <w:szCs w:val="22"/>
        </w:rPr>
        <w:t>к</w:t>
      </w:r>
      <w:proofErr w:type="gramEnd"/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экзаменам, позволяет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 Обучение выпускников навыкам аутотренинга, способам релаксации и снятия эмоционального и физического напряжения; повышение сопротивляемости стрессу; обучение способам волевой мобилизации и поддержания рабочего самочувствия в ходе подготовки к экзаменам, обучение приемам активного запоминания. </w:t>
      </w:r>
    </w:p>
    <w:p w:rsidR="00487E40" w:rsidRPr="00487E40" w:rsidRDefault="00487E40" w:rsidP="00487E40">
      <w:pPr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Психологическая поддержка старшеклассников при подготовке к ОГЭ и  ЕГЭ.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Выделяют следующие цели организации психологического сопровождения учеников в рамках психологической подготовки к экзаменам в форме ОГЭ и ЕГЭ: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1. Ознакомление с процедурой.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 Формирование адекватного реалистичного мнения о ОГЭ и ЕГЭ.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 Формирование конструктивной стратегии деятельности на экзамене.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4. Развитие основных навыков, необходимых для успешной сдачи экзаменов.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В рамках реализации первых двух целей педагог-психолог может добиться преодоления процессуальных трудностей выпускников, связанных с недостаточной осведомленностью учеников о процедуре ОГЭ и ЕГЭ. Реализация третьей цели решает задачи преодоления личностных трудностей, формирования адекватной стратегии поведения во время экзамена и снятия эмоционального напряжения </w:t>
      </w:r>
      <w:proofErr w:type="gramStart"/>
      <w:r w:rsidRPr="00487E40">
        <w:rPr>
          <w:sz w:val="22"/>
          <w:szCs w:val="22"/>
        </w:rPr>
        <w:t>перед</w:t>
      </w:r>
      <w:proofErr w:type="gramEnd"/>
      <w:r w:rsidRPr="00487E40">
        <w:rPr>
          <w:sz w:val="22"/>
          <w:szCs w:val="22"/>
        </w:rPr>
        <w:t xml:space="preserve"> и в ходе экзамена. Четвертая цель решает трудности, связанные с когнитивными особенностями деятельности выпускников.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Психологическое сопровождение учеников реализуется следующими способами: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1. Психологическая диагностика. Проведение фронтальной диагностики учащихся выпускных классов: выявление детей группы риска, диагностика уровня тревожности. По результатам проведенной диагностики школьный педагог-психолог составляет программу коррекционной работы и программу психологического сопровождения. На этом этапе можно сформировать группу поддержки, состоящую из детей, у которых могут возникнуть трудности в подготовке к экзаменам. Работа с группой поддержки может вестись в рамках индивидуальных или групповых консультаций, проведения </w:t>
      </w:r>
      <w:proofErr w:type="spellStart"/>
      <w:r w:rsidRPr="00487E40">
        <w:rPr>
          <w:sz w:val="22"/>
          <w:szCs w:val="22"/>
        </w:rPr>
        <w:t>тренинговых</w:t>
      </w:r>
      <w:proofErr w:type="spellEnd"/>
      <w:r w:rsidRPr="00487E40">
        <w:rPr>
          <w:sz w:val="22"/>
          <w:szCs w:val="22"/>
        </w:rPr>
        <w:t xml:space="preserve"> занятий корректирующей направленности.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 Индивидуальное и групповое консультирование учащихся. Проведение консультативной работы с выпускниками по преодолению трудностей и развитию навыков, способствующих эффективной сдаче ОГЭ и ЕГЭ: Снятие тревожного состояния, обучение контролю стрессовых проявлений, решение когнитивных и личностных трудностей;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3. </w:t>
      </w:r>
      <w:proofErr w:type="spellStart"/>
      <w:r w:rsidRPr="00487E40">
        <w:rPr>
          <w:sz w:val="22"/>
          <w:szCs w:val="22"/>
        </w:rPr>
        <w:t>Тренинговые</w:t>
      </w:r>
      <w:proofErr w:type="spellEnd"/>
      <w:r w:rsidRPr="00487E40">
        <w:rPr>
          <w:sz w:val="22"/>
          <w:szCs w:val="22"/>
        </w:rPr>
        <w:t xml:space="preserve"> занятия с учащимися. </w:t>
      </w:r>
      <w:proofErr w:type="gramStart"/>
      <w:r w:rsidRPr="00487E40">
        <w:rPr>
          <w:sz w:val="22"/>
          <w:szCs w:val="22"/>
        </w:rPr>
        <w:t>Групповые занятия по контролю эмоций, преодолению стрессового состояния (личностные трудности), ознакомлении с процедурой сдачи экзаменов, проведение встреч с выпускниками прошлого учебного года, уже сдавших экзамены (процессуальные трудности), выработка индивидуального стиля работы (когнитивные трудности).</w:t>
      </w:r>
      <w:proofErr w:type="gramEnd"/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4. Информационная поддержка. Составление, выпуск различной информационной литературы – буклеты, памятки, брошюры. В рамках данного направления также рекомендуется оформление информационного стенда для учеников («Сдаем ОГЭ и ЕГЭ», «В день экзамена» и т.п.).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proofErr w:type="gramStart"/>
      <w:r w:rsidRPr="00487E40">
        <w:rPr>
          <w:sz w:val="22"/>
          <w:szCs w:val="22"/>
        </w:rPr>
        <w:t xml:space="preserve">При разработке программы  психологического  сопровождения выпускников при подготовке к ОГЭ и ЕГЭ «Экзамены без стресса» я опиралась на программу занятий по подготовке учащихся </w:t>
      </w:r>
      <w:r w:rsidRPr="00487E40">
        <w:rPr>
          <w:sz w:val="22"/>
          <w:szCs w:val="22"/>
        </w:rPr>
        <w:lastRenderedPageBreak/>
        <w:t xml:space="preserve">одиннадцатого класса к выпускным экзаменам с элементами психологического тренинга </w:t>
      </w:r>
      <w:proofErr w:type="spellStart"/>
      <w:r w:rsidRPr="00487E40">
        <w:rPr>
          <w:sz w:val="22"/>
          <w:szCs w:val="22"/>
        </w:rPr>
        <w:t>Гуськовой</w:t>
      </w:r>
      <w:proofErr w:type="spellEnd"/>
      <w:r w:rsidRPr="00487E40">
        <w:rPr>
          <w:sz w:val="22"/>
          <w:szCs w:val="22"/>
        </w:rPr>
        <w:t xml:space="preserve"> Е.В. и </w:t>
      </w:r>
      <w:proofErr w:type="spellStart"/>
      <w:r w:rsidRPr="00487E40">
        <w:rPr>
          <w:sz w:val="22"/>
          <w:szCs w:val="22"/>
        </w:rPr>
        <w:t>Будневич</w:t>
      </w:r>
      <w:proofErr w:type="spellEnd"/>
      <w:r w:rsidRPr="00487E40">
        <w:rPr>
          <w:sz w:val="22"/>
          <w:szCs w:val="22"/>
        </w:rPr>
        <w:t xml:space="preserve"> Г.Н.и программу «Путь к успеху» </w:t>
      </w:r>
      <w:proofErr w:type="spellStart"/>
      <w:r w:rsidRPr="00487E40">
        <w:rPr>
          <w:sz w:val="22"/>
          <w:szCs w:val="22"/>
        </w:rPr>
        <w:t>Стебеневой</w:t>
      </w:r>
      <w:proofErr w:type="spellEnd"/>
      <w:r w:rsidRPr="00487E40">
        <w:rPr>
          <w:sz w:val="22"/>
          <w:szCs w:val="22"/>
        </w:rPr>
        <w:t xml:space="preserve"> Н., Королевой Н. Разработанная программа позволяет нивелировать негативные ожидания и переживания, вызванные ОГЭ и  ЕГЭ</w:t>
      </w:r>
      <w:proofErr w:type="gramEnd"/>
      <w:r w:rsidRPr="00487E40">
        <w:rPr>
          <w:sz w:val="22"/>
          <w:szCs w:val="22"/>
        </w:rPr>
        <w:t xml:space="preserve">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программа позволяет выпускникам научиться </w:t>
      </w:r>
      <w:proofErr w:type="gramStart"/>
      <w:r w:rsidRPr="00487E40">
        <w:rPr>
          <w:sz w:val="22"/>
          <w:szCs w:val="22"/>
        </w:rPr>
        <w:t>эффективно</w:t>
      </w:r>
      <w:proofErr w:type="gramEnd"/>
      <w:r w:rsidRPr="00487E40">
        <w:rPr>
          <w:sz w:val="22"/>
          <w:szCs w:val="22"/>
        </w:rPr>
        <w:t xml:space="preserve"> работать и эффективно отдыхать.</w:t>
      </w:r>
    </w:p>
    <w:p w:rsidR="00487E40" w:rsidRPr="00487E40" w:rsidRDefault="00487E40" w:rsidP="00487E40">
      <w:pPr>
        <w:ind w:firstLine="567"/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Причины волнения выпускников:</w:t>
      </w:r>
      <w:r w:rsidRPr="00487E40">
        <w:rPr>
          <w:b/>
          <w:sz w:val="22"/>
          <w:szCs w:val="22"/>
        </w:rPr>
        <w:tab/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- сомнения в полноте и прочности знаний;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- сомнения в собственных способностях – умении логически мыслить, анализировать, концентрировать и распределять внимание;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- психофизические и личностные особенности – тревожность, </w:t>
      </w:r>
      <w:proofErr w:type="spellStart"/>
      <w:r w:rsidRPr="00487E40">
        <w:rPr>
          <w:sz w:val="22"/>
          <w:szCs w:val="22"/>
        </w:rPr>
        <w:t>астеничность</w:t>
      </w:r>
      <w:proofErr w:type="spellEnd"/>
      <w:r w:rsidRPr="00487E40">
        <w:rPr>
          <w:sz w:val="22"/>
          <w:szCs w:val="22"/>
        </w:rPr>
        <w:t>, неуверенность в себе;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- стресс в незнакомой ситуации;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- стресс из-за ответственности перед родителями и школой.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b/>
          <w:sz w:val="22"/>
          <w:szCs w:val="22"/>
        </w:rPr>
        <w:t>Цель программы</w:t>
      </w:r>
      <w:r w:rsidRPr="00487E40">
        <w:rPr>
          <w:sz w:val="22"/>
          <w:szCs w:val="22"/>
        </w:rPr>
        <w:t xml:space="preserve">: психологическая подготовка выпускников к единому государственному экзамену. Отработка стратегии и тактики поведения в период подготовки к единому государственному экзамену; обучение навыкам </w:t>
      </w:r>
      <w:proofErr w:type="spellStart"/>
      <w:r w:rsidRPr="00487E40">
        <w:rPr>
          <w:sz w:val="22"/>
          <w:szCs w:val="22"/>
        </w:rPr>
        <w:t>саморегуляции</w:t>
      </w:r>
      <w:proofErr w:type="spellEnd"/>
      <w:r w:rsidRPr="00487E40">
        <w:rPr>
          <w:sz w:val="22"/>
          <w:szCs w:val="22"/>
        </w:rPr>
        <w:t>, самоконтроля; повышение уверенности в себе, в своих силах.</w:t>
      </w:r>
    </w:p>
    <w:p w:rsidR="00487E40" w:rsidRPr="00487E40" w:rsidRDefault="00487E40" w:rsidP="00487E40">
      <w:pPr>
        <w:ind w:firstLine="567"/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Задачи: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1. Повышение сопротивляемости стрессу, отработка навыков уверенного поведения.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2. Отработка навыков поведения на экзамене.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3. Развитие уверенности в себе.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4. Развитие коммуникативной компетентности.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5. Развитие навыков самоконтроля с опорой на внутренние резервы.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6. Помощь в осознании собственной ответственности за поступки, в анализе своих установок.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7. Обучение приемам  эффективного запоминания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 8. Обучение методам работы с текстом.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9. Обучение навыкам конструктивного взаимодействия.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ind w:firstLine="567"/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Методы и техники, используемые в занятиях: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Ролевые игры.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Мини-лекции.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Дискуссии.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Релаксационные методы.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Метафорические притчи и истории.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Психофизиологические методики.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Телесно-ориентированные техники.</w:t>
      </w:r>
    </w:p>
    <w:p w:rsidR="00487E40" w:rsidRPr="00487E40" w:rsidRDefault="00487E40" w:rsidP="00487E40">
      <w:pPr>
        <w:pStyle w:val="af5"/>
        <w:numPr>
          <w:ilvl w:val="0"/>
          <w:numId w:val="40"/>
        </w:numPr>
        <w:suppressAutoHyphens w:val="0"/>
        <w:ind w:firstLine="567"/>
        <w:contextualSpacing/>
        <w:jc w:val="both"/>
        <w:textAlignment w:val="auto"/>
        <w:rPr>
          <w:sz w:val="22"/>
          <w:szCs w:val="22"/>
        </w:rPr>
      </w:pPr>
      <w:r w:rsidRPr="00487E40">
        <w:rPr>
          <w:sz w:val="22"/>
          <w:szCs w:val="22"/>
        </w:rPr>
        <w:t>Диагностические методики</w:t>
      </w:r>
    </w:p>
    <w:p w:rsidR="00487E40" w:rsidRPr="00487E40" w:rsidRDefault="00487E40" w:rsidP="00487E40">
      <w:pPr>
        <w:ind w:firstLine="567"/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Хронометраж занятий.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Курс психологической помощи состоит из 10 занятий. В целом каждое занятие рассчитано на 45 минут, однако в некоторых случаях продолжительность занятия может быть увеличена до 1 часа. Занятия проводятся 1 раз в неделю.</w:t>
      </w:r>
    </w:p>
    <w:p w:rsidR="00487E40" w:rsidRPr="00487E40" w:rsidRDefault="00487E40" w:rsidP="00487E40">
      <w:pPr>
        <w:ind w:firstLine="567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Условия проведения: класс или любое другое просторное, хорошо освещенное помещение. Группа формируется из учащихся  9-х, 11 классов.</w:t>
      </w:r>
    </w:p>
    <w:p w:rsidR="00487E40" w:rsidRPr="00487E40" w:rsidRDefault="00487E40" w:rsidP="00487E40">
      <w:pPr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Ожидаемые результаты: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Психологическая готовность участников ОГЭ и ЕГЭ: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1. Снижение уровня тревожности.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 Развитие концентрации внимания.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 Развитие чёткости и структурированности мышления.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4. Повышение сопротивляемости стрессу.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5. Развитие эмоционально-волевой сферы.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6. Развитие навыков самоконтроля с опорой на внутренние резервы.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lastRenderedPageBreak/>
        <w:t>7. Развитие навыков конструктивного взаимодействия (и всех психических процессов, необходимых при сдаче ОГЭ и  ЕГЭ).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Виды (направления) работ по психологическому сопровождению: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proofErr w:type="gramStart"/>
      <w:r w:rsidRPr="00487E40">
        <w:rPr>
          <w:sz w:val="22"/>
          <w:szCs w:val="22"/>
        </w:rPr>
        <w:t>1.Диагностика (индивидуальная и групповая (скрининг).</w:t>
      </w:r>
      <w:proofErr w:type="gramEnd"/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2.Консультирование (индивидуальное и групповое).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3.Развивающая, коррекционная работа (индивидуальная и групповая).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4.Психологическое просвещение и образование: формирование психологической культуры.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5.Профилактика.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6.Экспертиза (образовательных и учебных программ, проектов, пособий, образовательной среды).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Главный принцип организации психологической службы – системность: психолог, реализовывает все 5(6) функций и делает это систематически.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Хотелось бы подчеркнуть, что все  положительные моменты ОГЭ и  ЕГЭ не сработают в нашу пользу, если мы не учтем важные психологические аспекты, связанные с любым видом тестирования людей. Ученые-психологи считают, что успешное прохождение теста в большей степени отражает уровень </w:t>
      </w:r>
      <w:proofErr w:type="spellStart"/>
      <w:r w:rsidRPr="00487E40">
        <w:rPr>
          <w:sz w:val="22"/>
          <w:szCs w:val="22"/>
        </w:rPr>
        <w:t>стрессоустойчивости</w:t>
      </w:r>
      <w:proofErr w:type="spellEnd"/>
      <w:r w:rsidRPr="00487E40">
        <w:rPr>
          <w:sz w:val="22"/>
          <w:szCs w:val="22"/>
        </w:rPr>
        <w:t xml:space="preserve">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</w:t>
      </w:r>
      <w:proofErr w:type="spellStart"/>
      <w:r w:rsidRPr="00487E40">
        <w:rPr>
          <w:sz w:val="22"/>
          <w:szCs w:val="22"/>
        </w:rPr>
        <w:t>саморегуляции</w:t>
      </w:r>
      <w:proofErr w:type="spellEnd"/>
      <w:r w:rsidRPr="00487E40">
        <w:rPr>
          <w:sz w:val="22"/>
          <w:szCs w:val="22"/>
        </w:rPr>
        <w:t xml:space="preserve"> и самоконтроля. При этом основную часть работы следует проводить не прямо накануне экзаменов, а значительно раньше, отрабатывая отдельные детали при сдаче зачетов и в других случаях, не столь эмоционально напряженных. Психотехнические навыки сдачи экзаменов не только повышают эффективность подготовки к экзаменам, позволяет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Кто же такой психолог?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proofErr w:type="gramStart"/>
      <w:r w:rsidRPr="00487E40">
        <w:rPr>
          <w:sz w:val="22"/>
          <w:szCs w:val="22"/>
        </w:rPr>
        <w:t xml:space="preserve">Психолог – это тот  специалист по психолого-педагогическому сопровождению, который  обладает способностью к системному анализу проблемных ситуаций, программированию и планированию деятельности, направленной на их разрешение, </w:t>
      </w:r>
      <w:proofErr w:type="spellStart"/>
      <w:r w:rsidRPr="00487E40">
        <w:rPr>
          <w:sz w:val="22"/>
          <w:szCs w:val="22"/>
        </w:rPr>
        <w:t>соорганизацию</w:t>
      </w:r>
      <w:proofErr w:type="spellEnd"/>
      <w:r w:rsidRPr="00487E40">
        <w:rPr>
          <w:sz w:val="22"/>
          <w:szCs w:val="22"/>
        </w:rPr>
        <w:t xml:space="preserve"> в этих целях участников образовательного процесса (ребенок, сверстники, родители, педагоги, администрация) с целью успешного обучения ученика и как следствия успешного сдачи ОГЭ и ЕГЭ, окончания школы и органичного вхождения во взрослую жизнь.</w:t>
      </w:r>
      <w:proofErr w:type="gramEnd"/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Психологическую подготовку учащихся </w:t>
      </w:r>
      <w:proofErr w:type="gramStart"/>
      <w:r w:rsidRPr="00487E40">
        <w:rPr>
          <w:sz w:val="22"/>
          <w:szCs w:val="22"/>
        </w:rPr>
        <w:t>к</w:t>
      </w:r>
      <w:proofErr w:type="gramEnd"/>
      <w:r w:rsidRPr="00487E40">
        <w:rPr>
          <w:sz w:val="22"/>
          <w:szCs w:val="22"/>
        </w:rPr>
        <w:t xml:space="preserve"> </w:t>
      </w:r>
      <w:proofErr w:type="gramStart"/>
      <w:r w:rsidRPr="00487E40">
        <w:rPr>
          <w:sz w:val="22"/>
          <w:szCs w:val="22"/>
        </w:rPr>
        <w:t>сдачи</w:t>
      </w:r>
      <w:proofErr w:type="gramEnd"/>
      <w:r w:rsidRPr="00487E40">
        <w:rPr>
          <w:sz w:val="22"/>
          <w:szCs w:val="22"/>
        </w:rPr>
        <w:t xml:space="preserve"> ОГЭ и ЕГЭ нужно считать одним из приоритетных направлений работы психолога, потому, что подготовка ученика к успешной сдачи ОГЭ и ЕГЭ, есть результат не последних двух лет работы, месяцев, дней, а это работа должна проводиться на протяжении всего периода обучения.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Данная форма сдачи экзамена, достаточно новая для нашего общества и здесь надо говорить о том, что не только психологу надо обращать на это внимание, но и учителям, родителям и самим детям. А роль психолога заключается в психологическом сопровождении учебного процесса и всех его участников.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b/>
          <w:sz w:val="22"/>
          <w:szCs w:val="22"/>
        </w:rPr>
        <w:t>Цель   психологической  службы</w:t>
      </w:r>
      <w:r w:rsidRPr="00487E40">
        <w:rPr>
          <w:sz w:val="22"/>
          <w:szCs w:val="22"/>
        </w:rPr>
        <w:t xml:space="preserve"> – формирование системы, способствующей созданию социально-психологических условий для успешного обучения и психологического развития каждого школьника.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Основная идея психологической службы – идея сопровождения, которая  направлена на создание психологических условий для успешного обучения и психологического развития.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Стратегии деятельности психолога при подготовке к ОГЭ и ЕГЭ: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•ресурсно-ориентированная стратегия – поиск сильных сторон и путей использования их на этапе подготовки и на самом экзамене;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•технологически-ориентированная стратегия – освоение  некоторой технологии, последовательности действий, обеспечивающих успешность выпускника.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Таким образом,  можно сформулировать цель данного исследования следующим образом: разработка и апробация модели психологической подготовки учащихся к ОГЭ и ЕГЭ через систему  психологического сопровождения учащихся на всех ступенях обучения.</w:t>
      </w:r>
    </w:p>
    <w:p w:rsidR="00487E40" w:rsidRDefault="00487E40" w:rsidP="00487E40">
      <w:pPr>
        <w:jc w:val="both"/>
        <w:rPr>
          <w:sz w:val="22"/>
          <w:szCs w:val="22"/>
        </w:rPr>
      </w:pPr>
    </w:p>
    <w:p w:rsidR="0050333D" w:rsidRPr="00487E40" w:rsidRDefault="0050333D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center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lastRenderedPageBreak/>
        <w:t>Психодиагностическая работа психолога в системе психологического сопровождения учащихся при подготовке к ОГЭ и ЕГЭ.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Своеобразие учебной деятельности каждого ребенка связано с целым рядом его индивидуальных особенностей: спецификой мышления, памяти, внимания, темпом деятельности, личностными особенностями, учебной мотивацией и т.д.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Выявление детей, имеющих личностные и познавательные трудности при подготовке и сдаче ОГЭ и ЕГЭ, возможно на протяжении всего обучения в школе. Подготовительным этапом для прогнозирования возникновения возможных трудностей при подготовке и сдаче ОГЭ и  ЕГЭ можно считать итоги   плановой диагностики, проведенной на более ранних этапах.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Психологическая диагностика  проводится на каждом этапе психологического сопровождения. Уже  в начальной школе мы выделяем группы детей, которые испытывают  трудности в обучении.  Аналогичные трудности встречаются и при подготовке и сдаче ОГЭ и ЕГЭ. Ранняя диагностика  таких трудностей позволяет выявить учащихся «группы риска» при подготовке к ОГЭ и  ЕГЭ и эффективно организовать их психологическое  сопровождение на протяжении всего обучения.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В начальной школе с помощью различного психодиагностического инструментария. Проводятся диагностика в начале года с целью выделения группы детей, испытывающих трудности. После чего происходит формирование групп для развивающей работы, разработка системы работы и рекомендаций. В конце года проводится итоговая диагностика с целью определения эффективности работы. В своей работе мы используем следующий блок методик. 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В средней и старшей школе продолжается работа по выявлению учащихся «группы риска» при подготовке к ЕГЭ. Выделяются те же группы трудностей обучения, но меняется  диагностический инструментарий для их выявления. Проводится диагностика учащихся с  5 по 11 класс, где отслеживается динамика эффективности психолого-педагогического сопровождения. Используется следующий блок методик.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Таким образом,  мы осуществляем выявление детей, имеющих личностные и познавательные трудности при подготовке и сдаче ОГЭ и ЕГЭ на протяжении всего обучения в школе. Ранняя диагностика  таких трудностей позволяет выявить учащихся «группы риска» при подготовке к ОГЭ и  ЕГЭ и эффективно организовать их психологическое  сопровождение на протяжении всего обучения.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Проведение диагностики позволяет оценить результативность работы педагога-психолога, как в течение года, так и на протяжении всего времени обучения отдельного ученика, класса, параллели.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center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Консультативная  работа психолога в системе психологического сопровождения учащихся при подготовке к ОГЭ и ЕГЭ.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Одним из  направлений работы психологической службы является  индивидуальная и групповая  консультативная работа. Её задачи: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1.</w:t>
      </w:r>
      <w:r w:rsidRPr="00487E40">
        <w:rPr>
          <w:sz w:val="22"/>
          <w:szCs w:val="22"/>
        </w:rPr>
        <w:tab/>
        <w:t>Оказание помощи при трудностях в обучении, общении или психическом самочувствии.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</w:t>
      </w:r>
      <w:r w:rsidRPr="00487E40">
        <w:rPr>
          <w:sz w:val="22"/>
          <w:szCs w:val="22"/>
        </w:rPr>
        <w:tab/>
        <w:t>Обучение навыкам самопознания, самораскрытия, самоанализа, использование своих психологических особенностей  и возможностей для успешного обучения и развития.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</w:t>
      </w:r>
      <w:r w:rsidRPr="00487E40">
        <w:rPr>
          <w:sz w:val="22"/>
          <w:szCs w:val="22"/>
        </w:rPr>
        <w:tab/>
        <w:t>Оказание психологической помощи и поддержки  учащимся.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Консультативная работа психолога школы проводится по следующим направлениям: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1.</w:t>
      </w:r>
      <w:r w:rsidRPr="00487E40">
        <w:rPr>
          <w:sz w:val="22"/>
          <w:szCs w:val="22"/>
        </w:rPr>
        <w:tab/>
        <w:t>Консультирование и просвещение педагогов.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 Консультирование и просвещение родителей.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 Консультирование школьников.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В свою очередь, консультирование может проходить в форме собственно консультирования по вопросам обучения и психического развития ребенка, а также в форме просветительской работы со всеми участниками педагогического процесса в школе. Консультативная деятельность — это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Особенностью консультативной работы психолога по психологической подготовке к ГИА является </w:t>
      </w:r>
      <w:r w:rsidRPr="00487E40">
        <w:rPr>
          <w:sz w:val="22"/>
          <w:szCs w:val="22"/>
        </w:rPr>
        <w:lastRenderedPageBreak/>
        <w:t xml:space="preserve">то, что  целью таких консультаций является   формирование у обучающихся и их родителей, у педагогических работников и руководителей знаний о  проблемах, возникающих у учащихся  при подготовке к ГИА, и желания преодолевать  трудности  обучения; создание условий для полноценного личностного развития и </w:t>
      </w:r>
      <w:proofErr w:type="gramStart"/>
      <w:r w:rsidRPr="00487E40">
        <w:rPr>
          <w:sz w:val="22"/>
          <w:szCs w:val="22"/>
        </w:rPr>
        <w:t>самоопределения</w:t>
      </w:r>
      <w:proofErr w:type="gramEnd"/>
      <w:r w:rsidRPr="00487E40">
        <w:rPr>
          <w:sz w:val="22"/>
          <w:szCs w:val="22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В целом задача консультативной работы психолога по психологической подготовке к ГИА составляет </w:t>
      </w:r>
      <w:proofErr w:type="gramStart"/>
      <w:r w:rsidRPr="00487E40">
        <w:rPr>
          <w:sz w:val="22"/>
          <w:szCs w:val="22"/>
        </w:rPr>
        <w:t>контроль за</w:t>
      </w:r>
      <w:proofErr w:type="gramEnd"/>
      <w:r w:rsidRPr="00487E40">
        <w:rPr>
          <w:sz w:val="22"/>
          <w:szCs w:val="22"/>
        </w:rPr>
        <w:t xml:space="preserve"> возникновением трудностей обучения ребёнка. Указанная  задача  включает следующие конкретные составляющие: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1) ориентация родителей, учителей и других лиц, участвующих в воспитании, в возрастных и индивидуальных особенностях психического развития ребенка;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2) своевременное первичное выявление детей с различными трудностями обучения  и их психологическое сопровождение;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3) составление (совместно с педагогами) рекомендаций по психолого-педагогической коррекции трудностей в школьном обучении для учителей, родителей и других лиц;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4) коррекционная работа индивидуально или (и) в специальных группах при консультации с детьми и родителями;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5) психологическое просвещение всех участников учебного процесса с помощью лекционной и других форм работы.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Перспективной формой организации консультативной работы с педагогами является психолого-педагогический консилиум, который представляет собой организационную форму, в рамках которой происходит разработка и планирование единой психолого-педагогической стратегии сопровождения каждого ребенка в процессе обучения. Консилиум позволяет объединить информацию об отдельных составляющих школьного статуса ребенка, которой владеют педагоги, классный руководитель, школьный медик и психолог, и на основе целостного видения ученика, с учетом его актуального состояния и динамики предыдущего развития разработать и реализовать общую линию его дальнейшего развития и обучения.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center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Коррекционно-развивающая работа  психолога в системе психологического сопровождения учащихся при подготовке к ОГЭ и ЕГЭ.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b/>
          <w:sz w:val="22"/>
          <w:szCs w:val="22"/>
        </w:rPr>
        <w:t>Цель</w:t>
      </w:r>
      <w:r w:rsidRPr="00487E40">
        <w:rPr>
          <w:sz w:val="22"/>
          <w:szCs w:val="22"/>
        </w:rPr>
        <w:t xml:space="preserve"> коррекционно-развивающей работы психолога по психологической подготовке к ГИА заключается в составлении системы работы с учащимися «групп риска», испытывающими трудности обучения.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Исходя из результатов диагностики учащихся  школы, становится ясно, что развивающая работа должна вестись по трём основным направлениям: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1.Развитие познавательной сферы учащихся: внимания, памяти, мышления, воображения и т.д.;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2.Снятие тревожности, формирование адекватной самооценки;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3.Развития произвольности, навыков  самоорганизации и самоконтроля.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Кроме этого, в систему  коррекционно-развивающей работы по психологической подготовке к ОГЭ и ЕГЭ следует включить следующие направления: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1.Обучение способам релаксации и снятия эмоционального и физического напряжения;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2.Повышение сопротивляемости стрессу;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3.Актуализация внутренних ресурсов.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center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Психопрофилактическая работа психолога в системе психологического сопровождения учащихся при подготовке к ОГЭ и ЕГЭ.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b/>
          <w:sz w:val="22"/>
          <w:szCs w:val="22"/>
        </w:rPr>
        <w:t>Целью</w:t>
      </w:r>
      <w:r w:rsidRPr="00487E40">
        <w:rPr>
          <w:sz w:val="22"/>
          <w:szCs w:val="22"/>
        </w:rPr>
        <w:t xml:space="preserve"> психологической профилактики в работе школьного психолога является предупреждение возникновения явлений </w:t>
      </w:r>
      <w:proofErr w:type="spellStart"/>
      <w:r w:rsidRPr="00487E40">
        <w:rPr>
          <w:sz w:val="22"/>
          <w:szCs w:val="22"/>
        </w:rPr>
        <w:t>дезадаптации</w:t>
      </w:r>
      <w:proofErr w:type="spellEnd"/>
      <w:r w:rsidRPr="00487E40">
        <w:rPr>
          <w:sz w:val="22"/>
          <w:szCs w:val="22"/>
        </w:rPr>
        <w:t xml:space="preserve"> обучающихся, разработка конкретных рекомендаций педагогическим работника, родителям  по оказанию помощи в вопросах воспитания, обучения и развития.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Задачу  психопрофилактической работы  по  психологической подготовке к ГИА можно сформулировать следующим образом: предупреждение трудностей в интеллектуальном и личностном развитии, организацию восстановительных мероприятий, а также осуществление мероприятий по управлению психическим состоянием. Это могут быть следующие направления работы: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lastRenderedPageBreak/>
        <w:t xml:space="preserve">•обучение психической </w:t>
      </w:r>
      <w:proofErr w:type="spellStart"/>
      <w:r w:rsidRPr="00487E40">
        <w:rPr>
          <w:sz w:val="22"/>
          <w:szCs w:val="22"/>
        </w:rPr>
        <w:t>саморегуляции</w:t>
      </w:r>
      <w:proofErr w:type="spellEnd"/>
      <w:r w:rsidRPr="00487E40">
        <w:rPr>
          <w:sz w:val="22"/>
          <w:szCs w:val="22"/>
        </w:rPr>
        <w:t>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•формирование уверенности в своих силах;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•выработка навыков мобилизации в стрессе;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•развитие творческого потенциала.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Психопрофилактическая работа осуществляется посредством включения во все виды работ психолога. Это  происходит и на развивающих занятиях, и на консультациях, и, естественно, при проведении психологической диагностики.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center"/>
        <w:rPr>
          <w:b/>
          <w:sz w:val="22"/>
          <w:szCs w:val="22"/>
        </w:rPr>
      </w:pPr>
      <w:proofErr w:type="spellStart"/>
      <w:r w:rsidRPr="00487E40">
        <w:rPr>
          <w:b/>
          <w:sz w:val="22"/>
          <w:szCs w:val="22"/>
        </w:rPr>
        <w:t>Психопросвещение</w:t>
      </w:r>
      <w:proofErr w:type="spellEnd"/>
      <w:r w:rsidRPr="00487E40">
        <w:rPr>
          <w:b/>
          <w:sz w:val="22"/>
          <w:szCs w:val="22"/>
        </w:rPr>
        <w:t xml:space="preserve"> в системе психологического сопровождения учащихся при подготовке к ОГЭ и ЕГЭ.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Психологическое просвещение представляет собой формирование у обучающихся и их родителей (законных представителей), у педагогических работников и руководителей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Pr="00487E40">
        <w:rPr>
          <w:sz w:val="22"/>
          <w:szCs w:val="22"/>
        </w:rPr>
        <w:t>самоопределения</w:t>
      </w:r>
      <w:proofErr w:type="gramEnd"/>
      <w:r w:rsidRPr="00487E40">
        <w:rPr>
          <w:sz w:val="22"/>
          <w:szCs w:val="22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487E40" w:rsidRPr="00487E40" w:rsidRDefault="00487E40" w:rsidP="00487E40">
      <w:pPr>
        <w:ind w:firstLine="708"/>
        <w:jc w:val="both"/>
        <w:rPr>
          <w:sz w:val="22"/>
          <w:szCs w:val="22"/>
        </w:rPr>
      </w:pPr>
      <w:r w:rsidRPr="00487E40">
        <w:rPr>
          <w:sz w:val="22"/>
          <w:szCs w:val="22"/>
        </w:rPr>
        <w:t>Задачи психологического просвещения в рамках психологической подготовки к ГИА можно охарактеризовать следующим образом: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•ознакомление родителей  с актуальными проблемами детей и сообщение подходящих на данном этапе развития ребенка формы детско-родительского общения;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•создание условий для получения  необходимых психолого-педагогических знаний и навыков, которые помогли бы педагогам в  работе с учащимися, имеющими трудности обучения;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•вооружение учащихся знаниями о своих психологических особенностях и умениями  эффективно организовывать свою учебную деятельность в соответствии с этими особенностями;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•информирование учащихся и их родителей о процедуре проведения ГИА.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Нами осуществляются  следующие формы просветительской работы: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•проведение классных часов, где учащиеся узнают о способах </w:t>
      </w:r>
      <w:proofErr w:type="spellStart"/>
      <w:r w:rsidRPr="00487E40">
        <w:rPr>
          <w:sz w:val="22"/>
          <w:szCs w:val="22"/>
        </w:rPr>
        <w:t>саморегуляции</w:t>
      </w:r>
      <w:proofErr w:type="spellEnd"/>
      <w:r w:rsidRPr="00487E40">
        <w:rPr>
          <w:sz w:val="22"/>
          <w:szCs w:val="22"/>
        </w:rPr>
        <w:t xml:space="preserve"> и самоорганизации, способах снятия тревожности, особенностях возрастного развития;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>•проведение родительских собраний вмести с детьми, где можно обсуждать возникшие проблемы, вопросы сообща.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both"/>
        <w:rPr>
          <w:sz w:val="22"/>
          <w:szCs w:val="22"/>
        </w:rPr>
      </w:pPr>
    </w:p>
    <w:p w:rsidR="00487E40" w:rsidRPr="00487E40" w:rsidRDefault="00487E40" w:rsidP="00487E40">
      <w:pPr>
        <w:jc w:val="center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Примерный календарный план работы педагога-психолога с учениками по психологическому сопровождению подготовки к ОГЭ и ЕГЭ.</w:t>
      </w:r>
    </w:p>
    <w:p w:rsidR="00487E40" w:rsidRPr="00487E40" w:rsidRDefault="00487E40" w:rsidP="00487E40">
      <w:pPr>
        <w:jc w:val="center"/>
        <w:rPr>
          <w:b/>
          <w:sz w:val="22"/>
          <w:szCs w:val="22"/>
        </w:rPr>
      </w:pPr>
    </w:p>
    <w:tbl>
      <w:tblPr>
        <w:tblStyle w:val="aff6"/>
        <w:tblW w:w="0" w:type="auto"/>
        <w:tblLook w:val="04A0"/>
      </w:tblPr>
      <w:tblGrid>
        <w:gridCol w:w="533"/>
        <w:gridCol w:w="2409"/>
        <w:gridCol w:w="2977"/>
        <w:gridCol w:w="1998"/>
        <w:gridCol w:w="1653"/>
      </w:tblGrid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Виды деятельности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Цель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</w:t>
            </w:r>
          </w:p>
        </w:tc>
      </w:tr>
      <w:tr w:rsidR="00487E40" w:rsidRPr="00487E40" w:rsidTr="00487E40">
        <w:trPr>
          <w:trHeight w:val="248"/>
        </w:trPr>
        <w:tc>
          <w:tcPr>
            <w:tcW w:w="534" w:type="dxa"/>
            <w:tcBorders>
              <w:bottom w:val="single" w:sz="4" w:space="0" w:color="auto"/>
            </w:tcBorders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Составление и утверждение плана работы по подготовке выпускников к ОГЭ и  ЕГЭ</w:t>
            </w:r>
            <w:proofErr w:type="gram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.</w:t>
            </w:r>
            <w:proofErr w:type="gramEnd"/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</w:tr>
      <w:tr w:rsidR="00487E40" w:rsidRPr="00487E40" w:rsidTr="00487E40">
        <w:trPr>
          <w:trHeight w:val="519"/>
        </w:trPr>
        <w:tc>
          <w:tcPr>
            <w:tcW w:w="534" w:type="dxa"/>
            <w:tcBorders>
              <w:top w:val="single" w:sz="4" w:space="0" w:color="auto"/>
            </w:tcBorders>
          </w:tcPr>
          <w:p w:rsidR="00487E40" w:rsidRPr="00487E40" w:rsidRDefault="00487E40" w:rsidP="00487E40">
            <w:pP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542D3" w:rsidRDefault="00487E40" w:rsidP="00487E40">
            <w:pP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Работа с </w:t>
            </w:r>
            <w:proofErr w:type="gramStart"/>
            <w:r w:rsidR="008542D3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об</w:t>
            </w: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уча</w:t>
            </w:r>
            <w:r w:rsidR="008542D3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ю</w:t>
            </w: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щимися</w:t>
            </w:r>
            <w:proofErr w:type="gramEnd"/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9-х, </w:t>
            </w:r>
          </w:p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11-х классов</w:t>
            </w:r>
          </w:p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Диагностика.</w:t>
            </w:r>
          </w:p>
          <w:p w:rsidR="00487E40" w:rsidRPr="00487E40" w:rsidRDefault="00487E40" w:rsidP="00487E40">
            <w:pP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87E40" w:rsidRPr="00487E40" w:rsidRDefault="00487E40" w:rsidP="00487E40">
            <w:pPr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Диагностика эмоционального состояния и выработка индивидуальных рекомендаций для учащихся по способам успешной сдачи экзаменов (самодиагностика, лекция)</w:t>
            </w:r>
          </w:p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Тест </w:t>
            </w:r>
            <w:proofErr w:type="spell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Филлипса</w:t>
            </w:r>
            <w:proofErr w:type="spellEnd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Выявление уровня тревожности выпускников.</w:t>
            </w:r>
          </w:p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октябрь-ноябрь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 «Стресс»</w:t>
            </w:r>
          </w:p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Анкета</w:t>
            </w:r>
          </w:p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Выявление уровня стресса у выпускников.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 «Моральная устойчивость»</w:t>
            </w:r>
          </w:p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487E40" w:rsidRPr="00487E40" w:rsidRDefault="00487E40" w:rsidP="00487E4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Выявление уровня моральной устойчивости.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rPr>
          <w:trHeight w:val="910"/>
        </w:trPr>
        <w:tc>
          <w:tcPr>
            <w:tcW w:w="534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Подготовка рекомендаций выпускникам по подготовке к ОГЭ и  ЕГЭ 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Дать рекомендации по подготовке к экзаменам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rPr>
          <w:trHeight w:val="856"/>
        </w:trPr>
        <w:tc>
          <w:tcPr>
            <w:tcW w:w="534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Индивидуальные и групповые занятия (по запросу)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Как лучше подготовиться к экзаменам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Сообщить об эффективных способах подготовки к экзаменам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Поведение на экзамене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Дать рекомендации по поведению во время подготовки и в момент экзамена.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Память и приёмы запоминания.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Знакомство с приёмами запоминания, характеристиками памяти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rPr>
          <w:trHeight w:val="1421"/>
        </w:trPr>
        <w:tc>
          <w:tcPr>
            <w:tcW w:w="534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«Эффективные способы запоминания большого объёма учебного материала»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Сообщить об эффективных способах запоминания большого объёма материала.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«Способы </w:t>
            </w:r>
            <w:proofErr w:type="spell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саморегуляции</w:t>
            </w:r>
            <w:proofErr w:type="spellEnd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стрессовой ситуации». Сказка «Страус»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Дать рекомендации по </w:t>
            </w:r>
            <w:proofErr w:type="spell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саморегуляции</w:t>
            </w:r>
            <w:proofErr w:type="spellEnd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стрессовой ситуации. Помочь учащимся осмыслить собственную модель поведения в кризисной ситуации.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Тренинг </w:t>
            </w: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(с элементами </w:t>
            </w:r>
            <w:proofErr w:type="spell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арттерапии</w:t>
            </w:r>
            <w:proofErr w:type="spellEnd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«ГИА: с чувством, с толком, с расстановкой» (9кл)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«Как сохранить спокойствие» (11кл.)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Рекомендации по сохранению спокойствия во время экзамена и во время подготовки к нему.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март-апрель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Оформление стенда для выпускников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«Время вспомнить о ОГЭ и  ЕГЭ ».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Информация по подготовке к экзаменам.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январь-февраль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Работа с родителями выпускников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«Психологические особенности подготовки к  </w:t>
            </w: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ОГЭ и ЕГЭ».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«Как противостоять стрессу».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– познакомить родителей с правилами и </w:t>
            </w: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порядком проведения итоговой аттестации, в том числе единого государственного экзамена;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– проанализировать подготовленность детей к предстоящим испытаниям;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февраль-март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методических рекомендаций родителям. Памятка.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февраль-март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Консультации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Индивидуальное информирование и консультирование по вопросам, связанных с ОГЭ и ЕГЭ.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Оказание помощи по вопросам, связанных с подготовкой к  ОГЭ и ЕГЭ.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Работа с</w:t>
            </w: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учителями </w:t>
            </w:r>
            <w:proofErr w:type="gramStart"/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-п</w:t>
            </w:r>
            <w:proofErr w:type="gramEnd"/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редметниками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Совместное изучение индивидуальных особенностей учащихся (по запросу)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выработка оптимальной стратегии подготовки к экзамену в форме ОГЭ и ЕГЭ.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методических рекомендаций учителям – предметникам по подготовке выпускников к ОГЭ и ЕГЭ</w:t>
            </w:r>
            <w:proofErr w:type="gram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Памятка.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– предложить рекомендации по оказанию помощи детям в период подготовки к экзаменам.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Работа с классными руководителями</w:t>
            </w: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Психологическая помощь в период подготовки к ОГЭ и ЕГЭ.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Рекомендации учащимися по подготовке к </w:t>
            </w: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экзаменам.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</w:tr>
      <w:tr w:rsidR="00487E40" w:rsidRPr="00487E40" w:rsidTr="00487E40">
        <w:trPr>
          <w:trHeight w:val="414"/>
        </w:trPr>
        <w:tc>
          <w:tcPr>
            <w:tcW w:w="534" w:type="dxa"/>
          </w:tcPr>
          <w:p w:rsidR="00487E40" w:rsidRPr="00487E40" w:rsidRDefault="00487E40" w:rsidP="00487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методических рекомендаций классным руководителям по подготовке выпускников к  ОГЭ и ЕГЭ</w:t>
            </w:r>
            <w:proofErr w:type="gram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Памятка.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– предложить рекомендации по оказанию помощи детям в период подготовки к экзаменам.</w:t>
            </w:r>
          </w:p>
        </w:tc>
        <w:tc>
          <w:tcPr>
            <w:tcW w:w="1653" w:type="dxa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c>
          <w:tcPr>
            <w:tcW w:w="534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409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Нормативная документация</w:t>
            </w:r>
          </w:p>
        </w:tc>
        <w:tc>
          <w:tcPr>
            <w:tcW w:w="2977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Оформление протокола родительского собрания.</w:t>
            </w:r>
          </w:p>
        </w:tc>
        <w:tc>
          <w:tcPr>
            <w:tcW w:w="1998" w:type="dxa"/>
          </w:tcPr>
          <w:p w:rsidR="00487E40" w:rsidRPr="00487E40" w:rsidRDefault="00487E40" w:rsidP="00487E40">
            <w:pPr>
              <w:spacing w:after="16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</w:tcPr>
          <w:p w:rsidR="00487E40" w:rsidRPr="00487E40" w:rsidRDefault="00487E40" w:rsidP="00487E40">
            <w:pPr>
              <w:spacing w:after="16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февраль-март</w:t>
            </w:r>
          </w:p>
        </w:tc>
      </w:tr>
    </w:tbl>
    <w:p w:rsidR="00487E40" w:rsidRPr="00487E40" w:rsidRDefault="00487E40" w:rsidP="00487E40">
      <w:pPr>
        <w:spacing w:line="360" w:lineRule="auto"/>
        <w:jc w:val="both"/>
        <w:rPr>
          <w:b/>
          <w:sz w:val="22"/>
          <w:szCs w:val="22"/>
        </w:rPr>
      </w:pPr>
    </w:p>
    <w:p w:rsidR="00487E40" w:rsidRPr="00487E40" w:rsidRDefault="00487E40" w:rsidP="00487E40">
      <w:pPr>
        <w:spacing w:line="360" w:lineRule="auto"/>
        <w:jc w:val="both"/>
        <w:rPr>
          <w:b/>
          <w:sz w:val="22"/>
          <w:szCs w:val="22"/>
        </w:rPr>
      </w:pPr>
    </w:p>
    <w:p w:rsidR="00487E40" w:rsidRPr="00487E40" w:rsidRDefault="00487E40" w:rsidP="00487E40">
      <w:pPr>
        <w:spacing w:line="360" w:lineRule="auto"/>
        <w:jc w:val="both"/>
        <w:rPr>
          <w:b/>
          <w:sz w:val="22"/>
          <w:szCs w:val="22"/>
        </w:rPr>
      </w:pPr>
    </w:p>
    <w:p w:rsidR="00487E40" w:rsidRPr="00487E40" w:rsidRDefault="00487E40" w:rsidP="00487E40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Тематическое планирование занятий по подготовке к ОГЭ и ЕГЭ.</w:t>
      </w:r>
    </w:p>
    <w:tbl>
      <w:tblPr>
        <w:tblStyle w:val="aff6"/>
        <w:tblW w:w="9927" w:type="dxa"/>
        <w:tblLayout w:type="fixed"/>
        <w:tblLook w:val="04A0"/>
      </w:tblPr>
      <w:tblGrid>
        <w:gridCol w:w="817"/>
        <w:gridCol w:w="1247"/>
        <w:gridCol w:w="3638"/>
        <w:gridCol w:w="32"/>
        <w:gridCol w:w="4161"/>
        <w:gridCol w:w="32"/>
      </w:tblGrid>
      <w:tr w:rsidR="00487E40" w:rsidRPr="00487E40" w:rsidTr="00487E40"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rPr>
                <w:b/>
                <w:sz w:val="22"/>
                <w:szCs w:val="22"/>
              </w:rPr>
            </w:pPr>
            <w:r w:rsidRPr="00487E40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both"/>
              <w:rPr>
                <w:b/>
                <w:sz w:val="22"/>
                <w:szCs w:val="22"/>
              </w:rPr>
            </w:pPr>
            <w:r w:rsidRPr="00487E40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670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487E40">
              <w:rPr>
                <w:b/>
                <w:sz w:val="22"/>
                <w:szCs w:val="22"/>
              </w:rPr>
              <w:t>Тема занятий</w:t>
            </w: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487E40">
              <w:rPr>
                <w:b/>
                <w:sz w:val="22"/>
                <w:szCs w:val="22"/>
              </w:rPr>
              <w:t>Формы работы, используемые методики</w:t>
            </w:r>
          </w:p>
        </w:tc>
      </w:tr>
      <w:tr w:rsidR="00487E40" w:rsidRPr="00487E40" w:rsidTr="00487E40"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сентябрь</w:t>
            </w:r>
          </w:p>
        </w:tc>
        <w:tc>
          <w:tcPr>
            <w:tcW w:w="3670" w:type="dxa"/>
            <w:gridSpan w:val="2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 xml:space="preserve">Знакомство. 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 xml:space="preserve"> Создание групповой сплоченности.</w:t>
            </w:r>
          </w:p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Принятие правил работы группы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Формирование положительного настроя на работу. Формирование единого рабочего пространства</w:t>
            </w: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Групповая.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Упражнение «Комплимент»,  Дискуссия на тему «Возможности, которые предлагает нам жизнь», Упражнение «Молодец!»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487E40" w:rsidRPr="00487E40" w:rsidTr="00487E40">
        <w:trPr>
          <w:gridAfter w:val="1"/>
          <w:wAfter w:w="32" w:type="dxa"/>
          <w:trHeight w:val="1975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октябрь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Актуализация проблем при подготовке к ОГЭ и ЕГЭ (мини-упражнения)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Диагностика эмоционального состояния и выработка индивидуальных рекомендаций для учащихся по способам успешной сдачи экзаменов (самодиагностика, лекция)</w:t>
            </w: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Индивидуальная, групповая.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 xml:space="preserve">Упражнение-разминка «Ассоциации – 1», «Ассоциации – 2», методика многомерной оценки детской тревожности (МОДТ) Е.Е. </w:t>
            </w:r>
            <w:proofErr w:type="spellStart"/>
            <w:r w:rsidRPr="00487E40">
              <w:rPr>
                <w:sz w:val="22"/>
                <w:szCs w:val="22"/>
              </w:rPr>
              <w:t>Ромицына</w:t>
            </w:r>
            <w:proofErr w:type="spellEnd"/>
          </w:p>
        </w:tc>
      </w:tr>
      <w:tr w:rsidR="00487E40" w:rsidRPr="00487E40" w:rsidTr="00487E40">
        <w:trPr>
          <w:gridAfter w:val="1"/>
          <w:wAfter w:w="32" w:type="dxa"/>
          <w:trHeight w:val="697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ноябрь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Диагностика уровня осведомленности учащихся о процедуре сдачи ОГЭ и ЕГЭ.</w:t>
            </w: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 xml:space="preserve">Индивидуальная. </w:t>
            </w:r>
          </w:p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Тест О.В. Ереминой</w:t>
            </w:r>
          </w:p>
        </w:tc>
      </w:tr>
      <w:tr w:rsidR="00487E40" w:rsidRPr="00487E40" w:rsidTr="00487E40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декабрь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Как лучше подготовиться к занятиям.</w:t>
            </w: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Упражнения для стимуляции познавательных способностей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Индивидуальная, групповая.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 xml:space="preserve">Тест «Моральная устойчивость», Мини-лекция «Как готовиться к экзаменам», </w:t>
            </w:r>
            <w:proofErr w:type="spellStart"/>
            <w:r w:rsidRPr="00487E40">
              <w:rPr>
                <w:sz w:val="22"/>
                <w:szCs w:val="22"/>
              </w:rPr>
              <w:t>Медитативно-релаксационное</w:t>
            </w:r>
            <w:proofErr w:type="spellEnd"/>
            <w:r w:rsidRPr="00487E40">
              <w:rPr>
                <w:sz w:val="22"/>
                <w:szCs w:val="22"/>
              </w:rPr>
              <w:t xml:space="preserve"> упражнение – «Храм тишины»</w:t>
            </w:r>
          </w:p>
        </w:tc>
      </w:tr>
      <w:tr w:rsidR="00487E40" w:rsidRPr="00487E40" w:rsidTr="00487E40">
        <w:trPr>
          <w:gridAfter w:val="1"/>
          <w:wAfter w:w="32" w:type="dxa"/>
          <w:trHeight w:val="659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январь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proofErr w:type="spellStart"/>
            <w:r w:rsidRPr="00487E40">
              <w:rPr>
                <w:sz w:val="22"/>
                <w:szCs w:val="22"/>
              </w:rPr>
              <w:t>Арт-терапия</w:t>
            </w:r>
            <w:proofErr w:type="spellEnd"/>
            <w:r w:rsidRPr="00487E40">
              <w:rPr>
                <w:sz w:val="22"/>
                <w:szCs w:val="22"/>
              </w:rPr>
              <w:t>.</w:t>
            </w: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Как повысить</w:t>
            </w: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стрессоустойчивость</w:t>
            </w:r>
            <w:proofErr w:type="spellEnd"/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Индивидуальная, групповая.</w:t>
            </w:r>
          </w:p>
          <w:p w:rsidR="00487E40" w:rsidRPr="00487E40" w:rsidRDefault="00487E40" w:rsidP="00487E40">
            <w:pPr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Упражнения «Преодоление»</w:t>
            </w:r>
          </w:p>
        </w:tc>
      </w:tr>
      <w:tr w:rsidR="00487E40" w:rsidRPr="00487E40" w:rsidTr="00487E40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февраль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Поведение на экзамене.</w:t>
            </w: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Способы снятия нервно-психического напряжения</w:t>
            </w:r>
            <w:r w:rsidRPr="00487E4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.</w:t>
            </w: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Прощай, напряжение</w:t>
            </w: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Индивидуальна, групповая. Мини-лекция «Как вести себя во время экзаменов», Дискуссия в малых группах</w:t>
            </w:r>
          </w:p>
        </w:tc>
      </w:tr>
      <w:tr w:rsidR="00487E40" w:rsidRPr="00487E40" w:rsidTr="00487E40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март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 xml:space="preserve">Память и приемы </w:t>
            </w:r>
            <w:r w:rsidRPr="00487E40">
              <w:rPr>
                <w:sz w:val="22"/>
                <w:szCs w:val="22"/>
              </w:rPr>
              <w:lastRenderedPageBreak/>
              <w:t>запоминания (часть 1).</w:t>
            </w: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Как бороться со стрессом.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lastRenderedPageBreak/>
              <w:t xml:space="preserve">Индивидуальна, групповая. </w:t>
            </w:r>
            <w:r w:rsidRPr="00487E40">
              <w:rPr>
                <w:sz w:val="22"/>
                <w:szCs w:val="22"/>
              </w:rPr>
              <w:lastRenderedPageBreak/>
              <w:t>Упражнение «Комплимент», Упражнение: «На льдине», Мини-лекция: Память. Приемы организации запоминаемого материала.</w:t>
            </w:r>
          </w:p>
        </w:tc>
      </w:tr>
      <w:tr w:rsidR="00487E40" w:rsidRPr="00487E40" w:rsidTr="00487E40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апрель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Память и приемы запоминания (часть</w:t>
            </w:r>
            <w:proofErr w:type="gramStart"/>
            <w:r w:rsidRPr="00487E40">
              <w:rPr>
                <w:sz w:val="22"/>
                <w:szCs w:val="22"/>
              </w:rPr>
              <w:t>2</w:t>
            </w:r>
            <w:proofErr w:type="gramEnd"/>
            <w:r w:rsidRPr="00487E40">
              <w:rPr>
                <w:sz w:val="22"/>
                <w:szCs w:val="22"/>
              </w:rPr>
              <w:t>).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Эмоции и поведение.</w:t>
            </w: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Индивидуальна, групповая. Мини-лекция:  Методы активного запоминания, Упражнение «Я хвалю себя за то, что...»</w:t>
            </w:r>
            <w:proofErr w:type="gramStart"/>
            <w:r w:rsidRPr="00487E40">
              <w:rPr>
                <w:sz w:val="22"/>
                <w:szCs w:val="22"/>
              </w:rPr>
              <w:t xml:space="preserve"> ,</w:t>
            </w:r>
            <w:proofErr w:type="gramEnd"/>
            <w:r w:rsidRPr="00487E40">
              <w:rPr>
                <w:sz w:val="22"/>
                <w:szCs w:val="22"/>
              </w:rPr>
              <w:t xml:space="preserve"> Упражнение «Покажи пальцем»</w:t>
            </w:r>
          </w:p>
        </w:tc>
      </w:tr>
      <w:tr w:rsidR="00487E40" w:rsidRPr="00487E40" w:rsidTr="00487E40">
        <w:trPr>
          <w:gridAfter w:val="1"/>
          <w:wAfter w:w="32" w:type="dxa"/>
          <w:trHeight w:val="691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апрель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Методы работы с текстами.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487E40" w:rsidRPr="00487E40" w:rsidRDefault="00487E40" w:rsidP="00487E4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Как управлять своими эмоциями</w:t>
            </w:r>
          </w:p>
          <w:p w:rsidR="00487E40" w:rsidRPr="00487E40" w:rsidRDefault="00487E40" w:rsidP="00487E40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Индивидуальна, групповая. Упражнение. Работа с текстом, Упражнение «Пустой стул».</w:t>
            </w:r>
          </w:p>
        </w:tc>
      </w:tr>
      <w:tr w:rsidR="00487E40" w:rsidRPr="00487E40" w:rsidTr="00487E40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87E40" w:rsidRPr="00487E40" w:rsidRDefault="00487E40" w:rsidP="00487E40">
            <w:pPr>
              <w:jc w:val="center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май</w:t>
            </w:r>
          </w:p>
        </w:tc>
        <w:tc>
          <w:tcPr>
            <w:tcW w:w="3638" w:type="dxa"/>
          </w:tcPr>
          <w:p w:rsidR="00487E40" w:rsidRPr="00487E40" w:rsidRDefault="00487E40" w:rsidP="00487E40">
            <w:pPr>
              <w:ind w:firstLine="567"/>
              <w:jc w:val="both"/>
              <w:rPr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>«Я уже сдал экзамены (успешно)»</w:t>
            </w:r>
          </w:p>
          <w:p w:rsidR="00487E40" w:rsidRPr="00487E40" w:rsidRDefault="00487E40" w:rsidP="00487E40">
            <w:pPr>
              <w:jc w:val="both"/>
              <w:rPr>
                <w:b/>
                <w:sz w:val="22"/>
                <w:szCs w:val="22"/>
              </w:rPr>
            </w:pPr>
            <w:r w:rsidRPr="00487E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Тренинги «как справиться со стрессом»</w:t>
            </w:r>
          </w:p>
        </w:tc>
        <w:tc>
          <w:tcPr>
            <w:tcW w:w="4193" w:type="dxa"/>
            <w:gridSpan w:val="2"/>
          </w:tcPr>
          <w:p w:rsidR="00487E40" w:rsidRPr="00487E40" w:rsidRDefault="00487E40" w:rsidP="00487E40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487E40">
              <w:rPr>
                <w:sz w:val="22"/>
                <w:szCs w:val="22"/>
              </w:rPr>
              <w:t xml:space="preserve">Индивидуальна, групповая. Методика многомерной оценки детской тревожности (МОДТ) Е.Е. </w:t>
            </w:r>
            <w:proofErr w:type="spellStart"/>
            <w:r w:rsidRPr="00487E40">
              <w:rPr>
                <w:sz w:val="22"/>
                <w:szCs w:val="22"/>
              </w:rPr>
              <w:t>Ромицына</w:t>
            </w:r>
            <w:proofErr w:type="spellEnd"/>
            <w:r w:rsidRPr="00487E40">
              <w:rPr>
                <w:sz w:val="22"/>
                <w:szCs w:val="22"/>
              </w:rPr>
              <w:t>.</w:t>
            </w:r>
          </w:p>
        </w:tc>
      </w:tr>
    </w:tbl>
    <w:p w:rsidR="00487E40" w:rsidRPr="00487E40" w:rsidRDefault="00487E40" w:rsidP="00487E40">
      <w:pPr>
        <w:jc w:val="both"/>
        <w:rPr>
          <w:b/>
          <w:sz w:val="22"/>
          <w:szCs w:val="22"/>
        </w:rPr>
      </w:pPr>
    </w:p>
    <w:p w:rsidR="00487E40" w:rsidRPr="00487E40" w:rsidRDefault="00487E40" w:rsidP="00487E40">
      <w:pPr>
        <w:jc w:val="both"/>
        <w:rPr>
          <w:b/>
          <w:sz w:val="22"/>
          <w:szCs w:val="22"/>
        </w:rPr>
      </w:pPr>
      <w:r w:rsidRPr="00487E40">
        <w:rPr>
          <w:b/>
          <w:sz w:val="22"/>
          <w:szCs w:val="22"/>
        </w:rPr>
        <w:t>Литература, используемая при подготовке тренинга: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1. </w:t>
      </w:r>
      <w:r w:rsidRPr="00487E40">
        <w:rPr>
          <w:i/>
          <w:sz w:val="22"/>
          <w:szCs w:val="22"/>
        </w:rPr>
        <w:t>Анн Л. Ф.</w:t>
      </w:r>
      <w:r w:rsidRPr="00487E40">
        <w:rPr>
          <w:sz w:val="22"/>
          <w:szCs w:val="22"/>
        </w:rPr>
        <w:t xml:space="preserve"> Психологический тренинг с</w:t>
      </w:r>
      <w:r w:rsidR="004D578C">
        <w:rPr>
          <w:sz w:val="22"/>
          <w:szCs w:val="22"/>
        </w:rPr>
        <w:t xml:space="preserve"> подростками. – СПб.: Питер, 201</w:t>
      </w:r>
      <w:r w:rsidRPr="00487E40">
        <w:rPr>
          <w:sz w:val="22"/>
          <w:szCs w:val="22"/>
        </w:rPr>
        <w:t xml:space="preserve">5. – 271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2. </w:t>
      </w:r>
      <w:proofErr w:type="spellStart"/>
      <w:r w:rsidRPr="00487E40">
        <w:rPr>
          <w:i/>
          <w:sz w:val="22"/>
          <w:szCs w:val="22"/>
        </w:rPr>
        <w:t>Вачков</w:t>
      </w:r>
      <w:proofErr w:type="spellEnd"/>
      <w:r w:rsidRPr="00487E40">
        <w:rPr>
          <w:i/>
          <w:sz w:val="22"/>
          <w:szCs w:val="22"/>
        </w:rPr>
        <w:t xml:space="preserve"> И.В.</w:t>
      </w:r>
      <w:r w:rsidRPr="00487E40">
        <w:rPr>
          <w:sz w:val="22"/>
          <w:szCs w:val="22"/>
        </w:rPr>
        <w:t xml:space="preserve"> Основы технологии группов</w:t>
      </w:r>
      <w:r w:rsidR="004D578C">
        <w:rPr>
          <w:sz w:val="22"/>
          <w:szCs w:val="22"/>
        </w:rPr>
        <w:t>ого тренинга. – М.: Ось-89. 2017</w:t>
      </w:r>
      <w:r w:rsidRPr="00487E40">
        <w:rPr>
          <w:sz w:val="22"/>
          <w:szCs w:val="22"/>
        </w:rPr>
        <w:t>. – 224 с.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3. </w:t>
      </w:r>
      <w:r w:rsidRPr="00487E40">
        <w:rPr>
          <w:i/>
          <w:sz w:val="22"/>
          <w:szCs w:val="22"/>
        </w:rPr>
        <w:t>Грачева Л.В.</w:t>
      </w:r>
      <w:r w:rsidRPr="00487E40">
        <w:rPr>
          <w:sz w:val="22"/>
          <w:szCs w:val="22"/>
        </w:rPr>
        <w:t xml:space="preserve"> Эмоциональный тренинг: искусство властвовать собой. Самоиндукция эмоций, упражнения актерского тренинга, </w:t>
      </w:r>
      <w:r w:rsidR="004D578C">
        <w:rPr>
          <w:sz w:val="22"/>
          <w:szCs w:val="22"/>
        </w:rPr>
        <w:t xml:space="preserve">исследования. – </w:t>
      </w:r>
      <w:proofErr w:type="spellStart"/>
      <w:r w:rsidR="004D578C">
        <w:rPr>
          <w:sz w:val="22"/>
          <w:szCs w:val="22"/>
        </w:rPr>
        <w:t>Спб</w:t>
      </w:r>
      <w:proofErr w:type="spellEnd"/>
      <w:r w:rsidR="004D578C">
        <w:rPr>
          <w:sz w:val="22"/>
          <w:szCs w:val="22"/>
        </w:rPr>
        <w:t>.: Речь, 2016</w:t>
      </w:r>
      <w:r w:rsidRPr="00487E40">
        <w:rPr>
          <w:sz w:val="22"/>
          <w:szCs w:val="22"/>
        </w:rPr>
        <w:t xml:space="preserve">. – 120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4. </w:t>
      </w:r>
      <w:r w:rsidRPr="00487E40">
        <w:rPr>
          <w:i/>
          <w:sz w:val="22"/>
          <w:szCs w:val="22"/>
        </w:rPr>
        <w:t>Евтихов О.В.</w:t>
      </w:r>
      <w:r w:rsidRPr="00487E40">
        <w:rPr>
          <w:sz w:val="22"/>
          <w:szCs w:val="22"/>
        </w:rPr>
        <w:t xml:space="preserve"> Практика психологическ</w:t>
      </w:r>
      <w:r w:rsidR="004D578C">
        <w:rPr>
          <w:sz w:val="22"/>
          <w:szCs w:val="22"/>
        </w:rPr>
        <w:t xml:space="preserve">ого тренинга. – </w:t>
      </w:r>
      <w:proofErr w:type="spellStart"/>
      <w:r w:rsidR="004D578C">
        <w:rPr>
          <w:sz w:val="22"/>
          <w:szCs w:val="22"/>
        </w:rPr>
        <w:t>Спб</w:t>
      </w:r>
      <w:proofErr w:type="spellEnd"/>
      <w:r w:rsidR="004D578C">
        <w:rPr>
          <w:sz w:val="22"/>
          <w:szCs w:val="22"/>
        </w:rPr>
        <w:t>.: Речь, 2016</w:t>
      </w:r>
      <w:r w:rsidRPr="00487E40">
        <w:rPr>
          <w:sz w:val="22"/>
          <w:szCs w:val="22"/>
        </w:rPr>
        <w:t xml:space="preserve">. – 256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5. </w:t>
      </w:r>
      <w:proofErr w:type="spellStart"/>
      <w:r w:rsidRPr="00487E40">
        <w:rPr>
          <w:i/>
          <w:sz w:val="22"/>
          <w:szCs w:val="22"/>
        </w:rPr>
        <w:t>Заморев</w:t>
      </w:r>
      <w:proofErr w:type="spellEnd"/>
      <w:r w:rsidRPr="00487E40">
        <w:rPr>
          <w:i/>
          <w:sz w:val="22"/>
          <w:szCs w:val="22"/>
        </w:rPr>
        <w:t xml:space="preserve"> С.И.</w:t>
      </w:r>
      <w:r w:rsidRPr="00487E40">
        <w:rPr>
          <w:sz w:val="22"/>
          <w:szCs w:val="22"/>
        </w:rPr>
        <w:t xml:space="preserve"> Игровая терапия. Совсем не дет</w:t>
      </w:r>
      <w:r w:rsidR="004D578C">
        <w:rPr>
          <w:sz w:val="22"/>
          <w:szCs w:val="22"/>
        </w:rPr>
        <w:t>ские проблемы – СПб.: Речь, 2018</w:t>
      </w:r>
      <w:r w:rsidRPr="00487E40">
        <w:rPr>
          <w:sz w:val="22"/>
          <w:szCs w:val="22"/>
        </w:rPr>
        <w:t xml:space="preserve">. – 135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6. </w:t>
      </w:r>
      <w:proofErr w:type="spellStart"/>
      <w:r w:rsidRPr="00487E40">
        <w:rPr>
          <w:i/>
          <w:sz w:val="22"/>
          <w:szCs w:val="22"/>
        </w:rPr>
        <w:t>Макартычева</w:t>
      </w:r>
      <w:proofErr w:type="spellEnd"/>
      <w:r w:rsidRPr="00487E40">
        <w:rPr>
          <w:i/>
          <w:sz w:val="22"/>
          <w:szCs w:val="22"/>
        </w:rPr>
        <w:t xml:space="preserve"> Г.И.</w:t>
      </w:r>
      <w:r w:rsidRPr="00487E40">
        <w:rPr>
          <w:sz w:val="22"/>
          <w:szCs w:val="22"/>
        </w:rPr>
        <w:t xml:space="preserve"> Тренинг для подростков: профилактика асоциальн</w:t>
      </w:r>
      <w:r w:rsidR="004D578C">
        <w:rPr>
          <w:sz w:val="22"/>
          <w:szCs w:val="22"/>
        </w:rPr>
        <w:t>ого поведения. – СПб.: Речь, 201</w:t>
      </w:r>
      <w:r w:rsidRPr="00487E40">
        <w:rPr>
          <w:sz w:val="22"/>
          <w:szCs w:val="22"/>
        </w:rPr>
        <w:t xml:space="preserve">6. – 192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7. </w:t>
      </w:r>
      <w:proofErr w:type="spellStart"/>
      <w:r w:rsidRPr="00487E40">
        <w:rPr>
          <w:i/>
          <w:sz w:val="22"/>
          <w:szCs w:val="22"/>
        </w:rPr>
        <w:t>Ромек</w:t>
      </w:r>
      <w:proofErr w:type="spellEnd"/>
      <w:r w:rsidRPr="00487E40">
        <w:rPr>
          <w:i/>
          <w:sz w:val="22"/>
          <w:szCs w:val="22"/>
        </w:rPr>
        <w:t xml:space="preserve"> В.Г.</w:t>
      </w:r>
      <w:r w:rsidRPr="00487E40">
        <w:rPr>
          <w:sz w:val="22"/>
          <w:szCs w:val="22"/>
        </w:rPr>
        <w:t xml:space="preserve"> Тренинг уверенности в межличностны</w:t>
      </w:r>
      <w:r w:rsidR="004D578C">
        <w:rPr>
          <w:sz w:val="22"/>
          <w:szCs w:val="22"/>
        </w:rPr>
        <w:t xml:space="preserve">х отношениях. – </w:t>
      </w:r>
      <w:proofErr w:type="spellStart"/>
      <w:r w:rsidR="004D578C">
        <w:rPr>
          <w:sz w:val="22"/>
          <w:szCs w:val="22"/>
        </w:rPr>
        <w:t>Спб</w:t>
      </w:r>
      <w:proofErr w:type="spellEnd"/>
      <w:r w:rsidR="004D578C">
        <w:rPr>
          <w:sz w:val="22"/>
          <w:szCs w:val="22"/>
        </w:rPr>
        <w:t>.: Речь, 2017</w:t>
      </w:r>
      <w:r w:rsidRPr="00487E40">
        <w:rPr>
          <w:sz w:val="22"/>
          <w:szCs w:val="22"/>
        </w:rPr>
        <w:t xml:space="preserve">. – 175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8. </w:t>
      </w:r>
      <w:proofErr w:type="spellStart"/>
      <w:r w:rsidRPr="00487E40">
        <w:rPr>
          <w:i/>
          <w:sz w:val="22"/>
          <w:szCs w:val="22"/>
        </w:rPr>
        <w:t>Стебенева</w:t>
      </w:r>
      <w:proofErr w:type="spellEnd"/>
      <w:r w:rsidRPr="00487E40">
        <w:rPr>
          <w:i/>
          <w:sz w:val="22"/>
          <w:szCs w:val="22"/>
        </w:rPr>
        <w:t xml:space="preserve"> Н., Королева Н.</w:t>
      </w:r>
      <w:r w:rsidRPr="00487E40">
        <w:rPr>
          <w:sz w:val="22"/>
          <w:szCs w:val="22"/>
        </w:rPr>
        <w:t xml:space="preserve"> Программа психолого-педагогических мероприятий для выпускников в период подготовки к единому государственному экзамену «Путь к успеху»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9. </w:t>
      </w:r>
      <w:r w:rsidRPr="00487E40">
        <w:rPr>
          <w:i/>
          <w:sz w:val="22"/>
          <w:szCs w:val="22"/>
        </w:rPr>
        <w:t>Шевцова И.В.</w:t>
      </w:r>
      <w:r w:rsidRPr="00487E40">
        <w:rPr>
          <w:sz w:val="22"/>
          <w:szCs w:val="22"/>
        </w:rPr>
        <w:t xml:space="preserve"> Тренинг лично</w:t>
      </w:r>
      <w:r w:rsidR="004D578C">
        <w:rPr>
          <w:sz w:val="22"/>
          <w:szCs w:val="22"/>
        </w:rPr>
        <w:t>стного роста. – СПб.: Речь, 2018</w:t>
      </w:r>
      <w:r w:rsidRPr="00487E40">
        <w:rPr>
          <w:sz w:val="22"/>
          <w:szCs w:val="22"/>
        </w:rPr>
        <w:t xml:space="preserve">. – 144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jc w:val="both"/>
        <w:rPr>
          <w:sz w:val="22"/>
          <w:szCs w:val="22"/>
        </w:rPr>
      </w:pPr>
      <w:r w:rsidRPr="00487E40">
        <w:rPr>
          <w:sz w:val="22"/>
          <w:szCs w:val="22"/>
        </w:rPr>
        <w:t xml:space="preserve">10. </w:t>
      </w:r>
      <w:proofErr w:type="spellStart"/>
      <w:r w:rsidRPr="00487E40">
        <w:rPr>
          <w:i/>
          <w:sz w:val="22"/>
          <w:szCs w:val="22"/>
        </w:rPr>
        <w:t>Шурухт</w:t>
      </w:r>
      <w:proofErr w:type="spellEnd"/>
      <w:r w:rsidRPr="00487E40">
        <w:rPr>
          <w:i/>
          <w:sz w:val="22"/>
          <w:szCs w:val="22"/>
        </w:rPr>
        <w:t xml:space="preserve"> С.М.</w:t>
      </w:r>
      <w:r w:rsidRPr="00487E40">
        <w:rPr>
          <w:sz w:val="22"/>
          <w:szCs w:val="22"/>
        </w:rPr>
        <w:t xml:space="preserve"> Подростковый возраст: развитие </w:t>
      </w:r>
      <w:proofErr w:type="spellStart"/>
      <w:r w:rsidRPr="00487E40">
        <w:rPr>
          <w:sz w:val="22"/>
          <w:szCs w:val="22"/>
        </w:rPr>
        <w:t>креативности</w:t>
      </w:r>
      <w:proofErr w:type="spellEnd"/>
      <w:r w:rsidRPr="00487E40">
        <w:rPr>
          <w:sz w:val="22"/>
          <w:szCs w:val="22"/>
        </w:rPr>
        <w:t>, самосознания, эмоций, коммуникации и от</w:t>
      </w:r>
      <w:r w:rsidR="004D578C">
        <w:rPr>
          <w:sz w:val="22"/>
          <w:szCs w:val="22"/>
        </w:rPr>
        <w:t>ветственности. – СПб.: Речь, 201</w:t>
      </w:r>
      <w:r w:rsidRPr="00487E40">
        <w:rPr>
          <w:sz w:val="22"/>
          <w:szCs w:val="22"/>
        </w:rPr>
        <w:t xml:space="preserve">6. – 112 </w:t>
      </w:r>
      <w:proofErr w:type="gramStart"/>
      <w:r w:rsidRPr="00487E40">
        <w:rPr>
          <w:sz w:val="22"/>
          <w:szCs w:val="22"/>
        </w:rPr>
        <w:t>с</w:t>
      </w:r>
      <w:proofErr w:type="gramEnd"/>
      <w:r w:rsidRPr="00487E40">
        <w:rPr>
          <w:sz w:val="22"/>
          <w:szCs w:val="22"/>
        </w:rPr>
        <w:t>.</w:t>
      </w:r>
    </w:p>
    <w:p w:rsidR="00487E40" w:rsidRPr="00487E40" w:rsidRDefault="00487E40" w:rsidP="00487E40">
      <w:pPr>
        <w:rPr>
          <w:b/>
          <w:sz w:val="22"/>
          <w:szCs w:val="22"/>
          <w:u w:val="single"/>
        </w:rPr>
      </w:pPr>
      <w:r w:rsidRPr="00487E40">
        <w:rPr>
          <w:sz w:val="22"/>
          <w:szCs w:val="22"/>
        </w:rPr>
        <w:t>11.</w:t>
      </w:r>
      <w:r w:rsidRPr="00487E40">
        <w:rPr>
          <w:rFonts w:eastAsia="Times New Roman"/>
          <w:i/>
          <w:color w:val="000000"/>
          <w:sz w:val="22"/>
          <w:szCs w:val="22"/>
          <w:lang w:eastAsia="ru-RU"/>
        </w:rPr>
        <w:t>Шевцова И.В.</w:t>
      </w:r>
      <w:r w:rsidRPr="00487E40">
        <w:rPr>
          <w:rFonts w:eastAsia="Times New Roman"/>
          <w:color w:val="000000"/>
          <w:sz w:val="22"/>
          <w:szCs w:val="22"/>
          <w:lang w:eastAsia="ru-RU"/>
        </w:rPr>
        <w:t xml:space="preserve"> Тренинг личностного рост</w:t>
      </w:r>
      <w:r w:rsidR="004D578C">
        <w:rPr>
          <w:rFonts w:eastAsia="Times New Roman"/>
          <w:color w:val="000000"/>
          <w:sz w:val="22"/>
          <w:szCs w:val="22"/>
          <w:lang w:eastAsia="ru-RU"/>
        </w:rPr>
        <w:t>а. – СПб.: Речь, 2018</w:t>
      </w:r>
      <w:r w:rsidRPr="00487E40">
        <w:rPr>
          <w:rFonts w:eastAsia="Times New Roman"/>
          <w:color w:val="000000"/>
          <w:sz w:val="22"/>
          <w:szCs w:val="22"/>
          <w:lang w:eastAsia="ru-RU"/>
        </w:rPr>
        <w:t xml:space="preserve">. – 144 </w:t>
      </w:r>
      <w:proofErr w:type="gramStart"/>
      <w:r w:rsidRPr="00487E40">
        <w:rPr>
          <w:rFonts w:eastAsia="Times New Roman"/>
          <w:color w:val="000000"/>
          <w:sz w:val="22"/>
          <w:szCs w:val="22"/>
          <w:lang w:eastAsia="ru-RU"/>
        </w:rPr>
        <w:t>с</w:t>
      </w:r>
      <w:proofErr w:type="gramEnd"/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487E40" w:rsidRPr="00487E40" w:rsidRDefault="00487E40" w:rsidP="00487E40">
      <w:pPr>
        <w:spacing w:line="360" w:lineRule="auto"/>
        <w:ind w:firstLine="567"/>
        <w:jc w:val="center"/>
        <w:rPr>
          <w:b/>
          <w:sz w:val="22"/>
          <w:szCs w:val="22"/>
          <w:u w:val="single"/>
        </w:rPr>
      </w:pPr>
    </w:p>
    <w:p w:rsidR="00086333" w:rsidRPr="00487E40" w:rsidRDefault="00086333" w:rsidP="00487E40">
      <w:pPr>
        <w:spacing w:line="360" w:lineRule="auto"/>
        <w:ind w:firstLine="709"/>
        <w:jc w:val="right"/>
        <w:rPr>
          <w:rFonts w:cs="Times New Roman"/>
          <w:sz w:val="22"/>
          <w:szCs w:val="22"/>
        </w:rPr>
      </w:pPr>
      <w:r w:rsidRPr="00487E40">
        <w:rPr>
          <w:rFonts w:cs="Times New Roman"/>
          <w:sz w:val="22"/>
          <w:szCs w:val="22"/>
        </w:rPr>
        <w:lastRenderedPageBreak/>
        <w:t>Приложение 2</w:t>
      </w:r>
    </w:p>
    <w:p w:rsidR="00086333" w:rsidRPr="00487E40" w:rsidRDefault="00086333" w:rsidP="00482C59">
      <w:pPr>
        <w:ind w:firstLine="709"/>
        <w:jc w:val="both"/>
        <w:rPr>
          <w:rFonts w:cs="Times New Roman"/>
          <w:b/>
          <w:sz w:val="22"/>
          <w:szCs w:val="22"/>
        </w:rPr>
      </w:pPr>
      <w:r w:rsidRPr="00487E40">
        <w:rPr>
          <w:rFonts w:cs="Times New Roman"/>
          <w:b/>
          <w:sz w:val="22"/>
          <w:szCs w:val="22"/>
        </w:rPr>
        <w:t xml:space="preserve">Программа </w:t>
      </w:r>
      <w:r w:rsidR="00F35988" w:rsidRPr="00487E40">
        <w:rPr>
          <w:rFonts w:cs="Times New Roman"/>
          <w:b/>
          <w:sz w:val="22"/>
          <w:szCs w:val="22"/>
        </w:rPr>
        <w:t>профессиональной ориентации</w:t>
      </w:r>
      <w:r w:rsidRPr="00487E40">
        <w:rPr>
          <w:rFonts w:cs="Times New Roman"/>
          <w:b/>
          <w:sz w:val="22"/>
          <w:szCs w:val="22"/>
        </w:rPr>
        <w:t xml:space="preserve"> </w:t>
      </w:r>
      <w:r w:rsidR="00482C59" w:rsidRPr="00487E40">
        <w:rPr>
          <w:rFonts w:cs="Times New Roman"/>
          <w:b/>
          <w:sz w:val="22"/>
          <w:szCs w:val="22"/>
        </w:rPr>
        <w:t xml:space="preserve">для </w:t>
      </w:r>
      <w:r w:rsidR="008542D3">
        <w:rPr>
          <w:rFonts w:cs="Times New Roman"/>
          <w:b/>
          <w:sz w:val="22"/>
          <w:szCs w:val="22"/>
        </w:rPr>
        <w:t>об</w:t>
      </w:r>
      <w:r w:rsidR="00482C59" w:rsidRPr="00487E40">
        <w:rPr>
          <w:rFonts w:cs="Times New Roman"/>
          <w:b/>
          <w:sz w:val="22"/>
          <w:szCs w:val="22"/>
        </w:rPr>
        <w:t>уча</w:t>
      </w:r>
      <w:r w:rsidR="008542D3">
        <w:rPr>
          <w:rFonts w:cs="Times New Roman"/>
          <w:b/>
          <w:sz w:val="22"/>
          <w:szCs w:val="22"/>
        </w:rPr>
        <w:t>ю</w:t>
      </w:r>
      <w:r w:rsidR="00482C59" w:rsidRPr="00487E40">
        <w:rPr>
          <w:rFonts w:cs="Times New Roman"/>
          <w:b/>
          <w:sz w:val="22"/>
          <w:szCs w:val="22"/>
        </w:rPr>
        <w:t xml:space="preserve">щихся </w:t>
      </w:r>
      <w:r w:rsidRPr="00487E40">
        <w:rPr>
          <w:rFonts w:cs="Times New Roman"/>
          <w:b/>
          <w:sz w:val="22"/>
          <w:szCs w:val="22"/>
        </w:rPr>
        <w:t>9-х классов «Психология и выбор профессии»</w:t>
      </w:r>
    </w:p>
    <w:p w:rsidR="00086333" w:rsidRPr="00487E40" w:rsidRDefault="00086333" w:rsidP="00482C59">
      <w:pPr>
        <w:widowControl/>
        <w:tabs>
          <w:tab w:val="left" w:pos="709"/>
        </w:tabs>
        <w:ind w:firstLine="709"/>
        <w:jc w:val="center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Актуальность</w:t>
      </w:r>
    </w:p>
    <w:p w:rsidR="00086333" w:rsidRPr="00487E40" w:rsidRDefault="00086333" w:rsidP="00482C59">
      <w:pPr>
        <w:widowControl/>
        <w:shd w:val="clear" w:color="auto" w:fill="FFFFFF"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Профильное обучение в старших классах предваряет </w:t>
      </w:r>
      <w:proofErr w:type="spellStart"/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предпрофильная</w:t>
      </w:r>
      <w:proofErr w:type="spellEnd"/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подготовка – система педагогической, психологической, информационной и организационной поддержки учащихся основной школы, включающая мероприятия по профильной ориентации и психолого-педагогической диагностике учащихся, их анкетирование, консультирование, организацию «пробы сил» и т.п. </w:t>
      </w:r>
    </w:p>
    <w:p w:rsidR="00086333" w:rsidRPr="00487E40" w:rsidRDefault="00086333" w:rsidP="00482C59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Для учащихся девятых классов выбор профессии - главный вопрос образовательного развития. Им важно сориентироваться в перспективности выбора дальнейших путей получения образования, определиться с будущей сферой профессиональной деятельности.</w:t>
      </w:r>
    </w:p>
    <w:p w:rsidR="00086333" w:rsidRPr="00487E40" w:rsidRDefault="00086333" w:rsidP="00482C59">
      <w:pPr>
        <w:widowControl/>
        <w:shd w:val="clear" w:color="auto" w:fill="FFFFFF"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Содержание элективного курса предполагает побудить старшеклассников к активному самопознанию, исследованию собственных познавательных ресурсов и возможностей, а также 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способствовать принятию школьниками осознанного решения о выборе направления дальнейшего обучения и созданию условий для повышения готовности подростков к социально-профессиональному самоопределению.</w:t>
      </w:r>
    </w:p>
    <w:p w:rsidR="00086333" w:rsidRPr="00487E40" w:rsidRDefault="00086333" w:rsidP="00487E40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Программа элективного курса разработана в соответствии с Концепцией модернизации российского образования на старшей ступени общеобразовательного школы (утв. Правительством РФ распор. №1756-р от 29.10.01), Концепции профильного обучения на старшей ступени общего образования (утв. Приказом МО РФ от 18.07.02 №2783 с использованием авторской разработки «Выбор профессии»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Г.Резапкиной</w:t>
      </w:r>
      <w:proofErr w:type="spellEnd"/>
      <w:r w:rsidR="00487E40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  <w:t>.</w:t>
      </w:r>
      <w:proofErr w:type="gramEnd"/>
    </w:p>
    <w:p w:rsidR="00086333" w:rsidRPr="00487E40" w:rsidRDefault="00086333" w:rsidP="00487E40">
      <w:pPr>
        <w:widowControl/>
        <w:shd w:val="clear" w:color="auto" w:fill="FFFFFF"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color w:val="00000A"/>
          <w:kern w:val="0"/>
          <w:sz w:val="22"/>
          <w:szCs w:val="22"/>
          <w:u w:val="single"/>
          <w:lang w:eastAsia="ru-RU" w:bidi="ar-SA"/>
        </w:rPr>
        <w:t>Цель курса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: Сформировать у учащихся реалистичный взгляд на выбор профессии с учётом их возможностей и требованиями рынка труда.</w:t>
      </w:r>
    </w:p>
    <w:p w:rsidR="00086333" w:rsidRPr="00487E40" w:rsidRDefault="00086333" w:rsidP="00482C59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iCs/>
          <w:color w:val="00000A"/>
          <w:kern w:val="0"/>
          <w:sz w:val="22"/>
          <w:szCs w:val="22"/>
          <w:u w:val="single"/>
          <w:lang w:eastAsia="ru-RU" w:bidi="ar-SA"/>
        </w:rPr>
        <w:t>Задачи курса</w:t>
      </w:r>
      <w:r w:rsidRPr="00487E40">
        <w:rPr>
          <w:rFonts w:eastAsia="Times New Roman" w:cs="Times New Roman"/>
          <w:iCs/>
          <w:color w:val="00000A"/>
          <w:kern w:val="0"/>
          <w:sz w:val="22"/>
          <w:szCs w:val="22"/>
          <w:lang w:eastAsia="ru-RU" w:bidi="ar-SA"/>
        </w:rPr>
        <w:t xml:space="preserve">: </w:t>
      </w:r>
    </w:p>
    <w:p w:rsidR="00086333" w:rsidRPr="00487E40" w:rsidRDefault="00086333" w:rsidP="00482C59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Cs/>
          <w:color w:val="00000A"/>
          <w:kern w:val="0"/>
          <w:sz w:val="22"/>
          <w:szCs w:val="22"/>
          <w:lang w:eastAsia="ru-RU" w:bidi="ar-SA"/>
        </w:rPr>
        <w:t>- формирование адекватного представления учащихся о своём профессиональном потенциале на основе самодиагностики и знания мира профессий;</w:t>
      </w:r>
    </w:p>
    <w:p w:rsidR="00086333" w:rsidRPr="00487E40" w:rsidRDefault="00086333" w:rsidP="00482C59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Cs/>
          <w:color w:val="00000A"/>
          <w:kern w:val="0"/>
          <w:sz w:val="22"/>
          <w:szCs w:val="22"/>
          <w:lang w:eastAsia="ru-RU" w:bidi="ar-SA"/>
        </w:rPr>
        <w:t>-  ознакомление со спецификой современного рынка труда, правилами выбора и способами получения профессии;</w:t>
      </w:r>
    </w:p>
    <w:p w:rsidR="00086333" w:rsidRPr="00487E40" w:rsidRDefault="00086333" w:rsidP="00487E40">
      <w:pPr>
        <w:widowControl/>
        <w:shd w:val="clear" w:color="auto" w:fill="FFFFFF"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Cs/>
          <w:color w:val="00000A"/>
          <w:kern w:val="0"/>
          <w:sz w:val="22"/>
          <w:szCs w:val="22"/>
          <w:lang w:eastAsia="ru-RU" w:bidi="ar-SA"/>
        </w:rPr>
        <w:t xml:space="preserve"> -</w:t>
      </w:r>
      <w:r w:rsidRPr="00487E40">
        <w:rPr>
          <w:rFonts w:eastAsia="Times New Roman" w:cs="Times New Roman"/>
          <w:caps/>
          <w:color w:val="00000A"/>
          <w:kern w:val="0"/>
          <w:sz w:val="22"/>
          <w:szCs w:val="22"/>
          <w:lang w:eastAsia="ru-RU" w:bidi="ar-SA"/>
        </w:rPr>
        <w:t xml:space="preserve">  </w:t>
      </w:r>
      <w:r w:rsidRPr="00487E40">
        <w:rPr>
          <w:rFonts w:eastAsia="Times New Roman" w:cs="Times New Roman"/>
          <w:iCs/>
          <w:color w:val="00000A"/>
          <w:kern w:val="0"/>
          <w:sz w:val="22"/>
          <w:szCs w:val="22"/>
          <w:lang w:eastAsia="ru-RU" w:bidi="ar-SA"/>
        </w:rPr>
        <w:t xml:space="preserve">формирование  мотивации  самовоспитания и саморазвития; </w:t>
      </w:r>
    </w:p>
    <w:p w:rsidR="00086333" w:rsidRPr="00487E40" w:rsidRDefault="00086333" w:rsidP="00487E40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color w:val="00000A"/>
          <w:kern w:val="0"/>
          <w:sz w:val="22"/>
          <w:szCs w:val="22"/>
          <w:lang w:eastAsia="ru-RU" w:bidi="ar-SA"/>
        </w:rPr>
        <w:t>Ожидаемым результатом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проведения учебного курса станет формулировка индивидуальной задачи по выбору профессий. Этот выбор будет произведен с учетом имеющихся психологических ресурсов молодого человека в соответствии со сформированным личным профессиональным планом.</w:t>
      </w:r>
    </w:p>
    <w:p w:rsidR="00086333" w:rsidRPr="00487E40" w:rsidRDefault="00086333" w:rsidP="00487E40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color w:val="00000A"/>
          <w:kern w:val="0"/>
          <w:sz w:val="22"/>
          <w:szCs w:val="22"/>
          <w:lang w:eastAsia="ru-RU" w:bidi="ar-SA"/>
        </w:rPr>
        <w:t>Объем</w:t>
      </w:r>
      <w:r w:rsid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программы составляет 16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часов аудиторных занятий из расчета 1 ч в неделю.  Выполнение нагрузки по программе занимает  одно полугодие.</w:t>
      </w:r>
    </w:p>
    <w:p w:rsidR="00086333" w:rsidRPr="00487E40" w:rsidRDefault="00086333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color w:val="00000A"/>
          <w:kern w:val="0"/>
          <w:sz w:val="22"/>
          <w:szCs w:val="22"/>
          <w:lang w:eastAsia="ru-RU" w:bidi="ar-SA"/>
        </w:rPr>
        <w:t>Учащиеся должны уметь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:</w:t>
      </w:r>
    </w:p>
    <w:p w:rsidR="00482C59" w:rsidRPr="00487E40" w:rsidRDefault="00086333" w:rsidP="00487E40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ориентироваться в мире профессий, определять  и соотносить с требованиями  будущей профессии: тип темперамента, тип мышления, способности,  учитывать особенности внимания и памяти при выборе направления.</w:t>
      </w:r>
    </w:p>
    <w:p w:rsidR="00086333" w:rsidRPr="00487E40" w:rsidRDefault="00086333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color w:val="00000A"/>
          <w:kern w:val="0"/>
          <w:sz w:val="22"/>
          <w:szCs w:val="22"/>
          <w:lang w:eastAsia="ru-RU" w:bidi="ar-SA"/>
        </w:rPr>
        <w:t>Знать: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</w:t>
      </w:r>
    </w:p>
    <w:p w:rsidR="00482C59" w:rsidRPr="00487E40" w:rsidRDefault="00086333" w:rsidP="00487E40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что такое профпригодность, ПВК будущей профессии, ошибки при выборе профессии, цели, условия, предмет и  средства труда, какие  типы профессий существуют, какие есть ограничения выбора с позиции здоровья.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b/>
          <w:color w:val="00000A"/>
          <w:kern w:val="0"/>
          <w:sz w:val="22"/>
          <w:szCs w:val="22"/>
          <w:u w:val="single"/>
          <w:lang w:eastAsia="ru-RU" w:bidi="ar-SA"/>
        </w:rPr>
      </w:pPr>
      <w:r w:rsidRPr="00487E40">
        <w:rPr>
          <w:rFonts w:eastAsia="Times New Roman" w:cs="Times New Roman"/>
          <w:b/>
          <w:color w:val="00000A"/>
          <w:kern w:val="0"/>
          <w:sz w:val="22"/>
          <w:szCs w:val="22"/>
          <w:u w:val="single"/>
          <w:lang w:eastAsia="ru-RU" w:bidi="ar-SA"/>
        </w:rPr>
        <w:t xml:space="preserve">Методическое обеспечение  программы: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1.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классный кабинет,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2.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компьютер,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3.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диски </w:t>
      </w:r>
      <w:proofErr w:type="gramStart"/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( </w:t>
      </w:r>
      <w:proofErr w:type="gramEnd"/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аудио, </w:t>
      </w:r>
      <w:proofErr w:type="spellStart"/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видио</w:t>
      </w:r>
      <w:proofErr w:type="spellEnd"/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),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4.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раздаточный материал,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5.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>классная комната,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6.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>разработки уроков,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7.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>лекционный материал.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b/>
          <w:color w:val="00000A"/>
          <w:kern w:val="0"/>
          <w:sz w:val="22"/>
          <w:szCs w:val="22"/>
          <w:u w:val="single"/>
          <w:lang w:eastAsia="ru-RU" w:bidi="ar-SA"/>
        </w:rPr>
      </w:pPr>
      <w:r w:rsidRPr="00487E40">
        <w:rPr>
          <w:rFonts w:eastAsia="Times New Roman" w:cs="Times New Roman"/>
          <w:b/>
          <w:color w:val="00000A"/>
          <w:kern w:val="0"/>
          <w:sz w:val="22"/>
          <w:szCs w:val="22"/>
          <w:u w:val="single"/>
          <w:lang w:eastAsia="ru-RU" w:bidi="ar-SA"/>
        </w:rPr>
        <w:lastRenderedPageBreak/>
        <w:t xml:space="preserve">Формы работы с учащимися: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b/>
          <w:color w:val="00000A"/>
          <w:kern w:val="0"/>
          <w:sz w:val="22"/>
          <w:szCs w:val="22"/>
          <w:u w:val="single"/>
          <w:lang w:eastAsia="ru-RU" w:bidi="ar-SA"/>
        </w:rPr>
      </w:pP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1.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>уроки,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2.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практические занятия,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3.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дискуссии,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4.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круглые столы,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5.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социально-психологические тренинги,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6.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психологические посиделки,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7.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психологические практикумы с элементами тренинга,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8.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 xml:space="preserve">тематические встречи с родителями, 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9.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>конференции,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10.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ab/>
        <w:t>занятия-зачеты  и т.д.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p w:rsidR="00482C59" w:rsidRPr="00487E40" w:rsidRDefault="00482C59" w:rsidP="00487E40">
      <w:pPr>
        <w:widowControl/>
        <w:tabs>
          <w:tab w:val="left" w:pos="709"/>
        </w:tabs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p w:rsidR="00482C59" w:rsidRPr="00487E40" w:rsidRDefault="00482C59" w:rsidP="00487E40">
      <w:pPr>
        <w:widowControl/>
        <w:tabs>
          <w:tab w:val="left" w:pos="709"/>
        </w:tabs>
        <w:ind w:firstLine="709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Учебно-тематический план </w:t>
      </w:r>
      <w:r w:rsid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 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«Психология и выбор профессии» 9</w:t>
      </w:r>
      <w:r w:rsid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-е 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 xml:space="preserve"> класс</w:t>
      </w:r>
      <w:r w:rsid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ы</w:t>
      </w:r>
      <w:r w:rsidRPr="00487E40"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  <w:t>.</w:t>
      </w: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tbl>
      <w:tblPr>
        <w:tblW w:w="0" w:type="auto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44"/>
        <w:gridCol w:w="4729"/>
        <w:gridCol w:w="4315"/>
      </w:tblGrid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487E40"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487E40"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eastAsia="ru-RU" w:bidi="ar-SA"/>
              </w:rPr>
              <w:t>Тема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eastAsia="ru-RU" w:bidi="ar-SA"/>
              </w:rPr>
              <w:t>Количество</w:t>
            </w:r>
          </w:p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eastAsia="ru-RU" w:bidi="ar-SA"/>
              </w:rPr>
              <w:t>часов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Самооценка и уровень притязаний.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 xml:space="preserve">Темперамент и профессия. 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Чувства и эмоции. Истоки негативных эмоций.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Определение типа мышления.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Классификация профессий. Признаки профессии.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Интересы и склонности в выборе профессии.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Определение типа будущей профессии.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Определение профессионального типа личности.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Профессия и здоровье.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Мотивы и потребности.</w:t>
            </w:r>
          </w:p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Ошибки в выборе профессии.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Пути получения профессии.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 xml:space="preserve">Навыки </w:t>
            </w:r>
            <w:proofErr w:type="spellStart"/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самопрезентации</w:t>
            </w:r>
            <w:proofErr w:type="spellEnd"/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Стратегия выбора профессии.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Обобщающий урок «Планирование профессиональной карьеры».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482C59" w:rsidRPr="00487E40" w:rsidTr="00101C87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numPr>
                <w:ilvl w:val="0"/>
                <w:numId w:val="29"/>
              </w:numPr>
              <w:tabs>
                <w:tab w:val="left" w:pos="709"/>
              </w:tabs>
              <w:jc w:val="both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Защита проекта «Моя будущая профессия»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59" w:rsidRPr="00487E40" w:rsidRDefault="00482C59" w:rsidP="00482C59">
            <w:pPr>
              <w:widowControl/>
              <w:tabs>
                <w:tab w:val="left" w:pos="709"/>
              </w:tabs>
              <w:ind w:firstLine="709"/>
              <w:textAlignment w:val="auto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487E40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</w:tbl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p w:rsidR="00482C59" w:rsidRPr="00487E40" w:rsidRDefault="00482C59" w:rsidP="00E2146D">
      <w:pPr>
        <w:widowControl/>
        <w:tabs>
          <w:tab w:val="left" w:pos="709"/>
        </w:tabs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p w:rsidR="00482C59" w:rsidRPr="00487E40" w:rsidRDefault="00482C59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</w:p>
    <w:p w:rsidR="004E0941" w:rsidRPr="00487E40" w:rsidRDefault="004E0941" w:rsidP="00482C59">
      <w:pPr>
        <w:widowControl/>
        <w:suppressAutoHyphens w:val="0"/>
        <w:jc w:val="center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СОДЕРЖАНИЕ ПРОГРАММЫ</w:t>
      </w:r>
    </w:p>
    <w:p w:rsidR="004E0941" w:rsidRPr="00487E40" w:rsidRDefault="004E0941" w:rsidP="004E094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1.</w:t>
      </w:r>
      <w:r w:rsidR="004E0941" w:rsidRPr="00487E4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Знакомство. Самооценка и уровень притязаний.</w:t>
      </w:r>
    </w:p>
    <w:p w:rsidR="004E0941" w:rsidRPr="00487E40" w:rsidRDefault="004E0941" w:rsidP="00482C59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Цели и задачи курса. Содержание, специфика занятий.  Структура «образа «Я» (знание о себе, оценка себя, умение управлять собой). Самооценка и ее роль в профессиональном самоопределении личности.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Формула самооценки, уровень притязаний, успех.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Диагностические процедуры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: Бланк – анкета по первичному самоопределению.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2.</w:t>
      </w:r>
      <w:r w:rsidR="004E0941" w:rsidRPr="00487E4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Темперамент и профессия. Определение темперамента.</w:t>
      </w:r>
    </w:p>
    <w:p w:rsidR="004E0941" w:rsidRPr="00487E40" w:rsidRDefault="004E0941" w:rsidP="00E2146D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Понятие об основных типах темперамента. Темперамент и выбор профессии.</w:t>
      </w:r>
    </w:p>
    <w:p w:rsidR="004E0941" w:rsidRPr="00487E40" w:rsidRDefault="004E0941" w:rsidP="00482C59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Практическая работа: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работа со «словарем профессий»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Диагностические процедуры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: модифицированный тест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Айзенка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487E4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(</w:t>
      </w:r>
      <w:r w:rsidRPr="00487E40">
        <w:rPr>
          <w:rFonts w:eastAsia="Times New Roman" w:cs="Times New Roman"/>
          <w:bCs/>
          <w:color w:val="000000"/>
          <w:kern w:val="0"/>
          <w:sz w:val="22"/>
          <w:szCs w:val="22"/>
          <w:lang w:eastAsia="ru-RU" w:bidi="ar-SA"/>
        </w:rPr>
        <w:t>определение темперамента).</w:t>
      </w:r>
    </w:p>
    <w:p w:rsidR="004E0941" w:rsidRPr="00487E40" w:rsidRDefault="004E0941" w:rsidP="00482C59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Развивающие процедуры</w:t>
      </w: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lastRenderedPageBreak/>
        <w:t>3.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Чувства и эмоции. Истоки негативных эмоций</w:t>
      </w:r>
      <w:r w:rsidR="004E0941" w:rsidRPr="00487E4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eastAsia="ru-RU" w:bidi="ar-SA"/>
        </w:rPr>
      </w:pPr>
      <w:r w:rsidRPr="00487E40">
        <w:rPr>
          <w:rFonts w:eastAsia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Чувства и эмоции – выражение нашего отношения  к людям, событиям, явлениям. Связь способности к </w:t>
      </w:r>
      <w:proofErr w:type="spellStart"/>
      <w:r w:rsidRPr="00487E40">
        <w:rPr>
          <w:rFonts w:eastAsia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саморегуляции</w:t>
      </w:r>
      <w:proofErr w:type="spellEnd"/>
      <w:r w:rsidRPr="00487E40">
        <w:rPr>
          <w:rFonts w:eastAsia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 и выбора  профессии</w:t>
      </w:r>
      <w:r w:rsidRPr="00487E40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eastAsia="ru-RU" w:bidi="ar-SA"/>
        </w:rPr>
        <w:t>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eastAsia="ru-RU" w:bidi="ar-SA"/>
        </w:rPr>
      </w:pPr>
      <w:r w:rsidRPr="00487E40">
        <w:rPr>
          <w:rFonts w:eastAsia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ru-RU" w:bidi="ar-SA"/>
        </w:rPr>
        <w:t>Практическая работа: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 Самоанализ эмоциональных состояний.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>Диагностические процедуры</w:t>
      </w:r>
      <w:r w:rsidRPr="00487E40">
        <w:rPr>
          <w:rFonts w:eastAsia="Times New Roman" w:cs="Times New Roman"/>
          <w:kern w:val="0"/>
          <w:sz w:val="22"/>
          <w:szCs w:val="22"/>
          <w:lang w:eastAsia="ru-RU" w:bidi="ar-SA"/>
        </w:rPr>
        <w:t>: модифицированный тест эмоций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Басса</w:t>
      </w:r>
      <w:proofErr w:type="spellEnd"/>
      <w:r w:rsidR="00770600"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-</w:t>
      </w:r>
      <w:r w:rsidR="00770600"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Дарки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 </w:t>
      </w:r>
      <w:r w:rsidRPr="00487E40">
        <w:rPr>
          <w:rFonts w:eastAsia="Times New Roman" w:cs="Times New Roman"/>
          <w:kern w:val="0"/>
          <w:sz w:val="22"/>
          <w:szCs w:val="22"/>
          <w:lang w:eastAsia="ru-RU" w:bidi="ar-SA"/>
        </w:rPr>
        <w:t>(определение уровня эмоционального возбуждения учащихся).</w:t>
      </w:r>
    </w:p>
    <w:p w:rsidR="004E0941" w:rsidRPr="00487E40" w:rsidRDefault="004E0941" w:rsidP="00482C59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Развивающие процедуры</w:t>
      </w: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</w:t>
      </w:r>
      <w:r w:rsidR="004E0941" w:rsidRPr="00487E4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Определение типа мышления</w:t>
      </w:r>
      <w:r w:rsidR="004E0941" w:rsidRPr="00487E40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kern w:val="0"/>
          <w:sz w:val="22"/>
          <w:szCs w:val="22"/>
          <w:lang w:eastAsia="ru-RU" w:bidi="ar-SA"/>
        </w:rPr>
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Практическая работа: </w:t>
      </w:r>
      <w:r w:rsidRPr="00487E40">
        <w:rPr>
          <w:rFonts w:eastAsia="Times New Roman" w:cs="Times New Roman"/>
          <w:kern w:val="0"/>
          <w:sz w:val="22"/>
          <w:szCs w:val="22"/>
          <w:lang w:eastAsia="ru-RU" w:bidi="ar-SA"/>
        </w:rPr>
        <w:t>анализ основных характеристик мышления.   Работа со «словарем профессий».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>Диагностические процедуры</w:t>
      </w:r>
      <w:r w:rsidRPr="00487E40">
        <w:rPr>
          <w:rFonts w:eastAsia="Times New Roman" w:cs="Times New Roman"/>
          <w:kern w:val="0"/>
          <w:sz w:val="22"/>
          <w:szCs w:val="22"/>
          <w:lang w:eastAsia="ru-RU" w:bidi="ar-SA"/>
        </w:rPr>
        <w:t>: методика «Определение ведущего типа мышления».</w:t>
      </w:r>
    </w:p>
    <w:p w:rsidR="004E0941" w:rsidRPr="00487E40" w:rsidRDefault="004E0941" w:rsidP="00482C59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Развивающие процедуры</w:t>
      </w: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5.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Классификация профессий. Признаки профессии.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Знакомство с понятием “профессия”. Классификация профессий по Е.А. Климову: типы профессий, требования профессии к человеку, орудия труда, условия труда, цели труда.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Практическая работа: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Профориентационная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игра “Назови профессию”.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Развивающие процедуры: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6.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Интересы и склонности в выборе профессии.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Выявление интересов и склонностей подростков при помощи  опросника «Карта интересов».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Практическая работа: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Профориентационная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игра: “Советчик”.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Диагностические процедуры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: методика «Профиль» (модифицированная методика «Карта интересов» А.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Голомштока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).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Развивающие процедуры: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7.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Определение типа будущей профессии.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Характеристика профессий по признакам профессиональной деятельности.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Практическая работа: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Профориентационная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игра</w:t>
      </w: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 xml:space="preserve">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“Аукцион”.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Диагностические процедуры: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методика Е.А. Климова (определение типа будущей профессии).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Развивающие процедуры: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8.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Определение профессионального типа личности.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Шкала </w:t>
      </w:r>
      <w:proofErr w:type="gram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Дж</w:t>
      </w:r>
      <w:proofErr w:type="gram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.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Холланда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 Понятие: «профессиональный тип личности»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Типы профессиональной направленности личности;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Определение своего профессионального типа личности. 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Диагностические процедуры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: тест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Холланда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Развивающие процедуры: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9.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Профессия и здоровье.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Cs/>
          <w:color w:val="000000"/>
          <w:kern w:val="0"/>
          <w:sz w:val="22"/>
          <w:szCs w:val="22"/>
          <w:lang w:eastAsia="ru-RU" w:bidi="ar-SA"/>
        </w:rPr>
        <w:t xml:space="preserve">Требования к здоровью человека. Группы профессий по условиям труда. Работа с методикой «Мое здоровье». Актуальность заботы о здоровье, как об одном из факторов успешной профессиональной карьеры.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Понятие «неблагоприятные производственные факторы». 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Диагностические процедуры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: анкета «Моё здоровье»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Развивающие процедуры: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ru-RU" w:bidi="ar-SA"/>
        </w:rPr>
        <w:t>10.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ru-RU" w:bidi="ar-SA"/>
        </w:rPr>
        <w:t>Мотивы и потребности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Мотивы трудовой деятельности.  Уровень профессионализма, мотивация, система ценностей человека. Мотивация как важнейшее условие профессиональной самореализации личности. Пирамида человеческих потребностей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Маслоу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Практическая работа: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анализ профессиональной и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внепрофессиональной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мотивации, анализ жизненно важных ценностей.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Диагностические процедуры:</w:t>
      </w:r>
      <w:r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методика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Головахи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«Определение мотивации», анкета «Что для вас в жизни главное?»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lastRenderedPageBreak/>
        <w:t>Развивающие процедуры: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обсуждение результатов диагностических тестов.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ru-RU" w:bidi="ar-SA"/>
        </w:rPr>
        <w:t>11.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ru-RU" w:bidi="ar-SA"/>
        </w:rPr>
        <w:t>Ошибки в выборе профессии.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Практическая работа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: анализ возможных причин ошибок выбора профессии, анализ достоинств и недостатков профессий,  работа со словарем профессий,  деловая игра «Оптимисты и скептики»</w:t>
      </w:r>
    </w:p>
    <w:p w:rsidR="004E0941" w:rsidRPr="00E2146D" w:rsidRDefault="00E2146D" w:rsidP="00E2146D">
      <w:pPr>
        <w:tabs>
          <w:tab w:val="left" w:pos="709"/>
        </w:tabs>
        <w:suppressAutoHyphens w:val="0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ab/>
        <w:t>12.</w:t>
      </w:r>
      <w:r w:rsidR="004E0941" w:rsidRPr="00E2146D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Пути получения профессии.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Способы получения профессии. Среднее специальное образование. Система высшего профессионального образования. Очная и заочная форма обучения, дистанционная форма обучения,  экстернат. «Горизонтальная» и «вертикальная» карьера.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Практическая работа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: анализ  направлений и специальностей (работа с «Матрицей  профессионального выбора»). Работа со «словарем профессий».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13.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Навыки </w:t>
      </w:r>
      <w:proofErr w:type="spellStart"/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самопрезентации</w:t>
      </w:r>
      <w:proofErr w:type="spellEnd"/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Резюме, правила составления. Навыки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самопрезентации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Практическая работа: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деловая игра «Интервью», упражнение «Резюме».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14.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Стратегия выбора профессии.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gram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Правильный выбор профессии:  «хочу» - склонности, желания, интересы личности; «могу» - человеческие возможности, ресурсы личности; «надо» - потребности рынка труда в кадрах.</w:t>
      </w:r>
      <w:proofErr w:type="gram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Целеполагание в профессиональной деятельности. Условия достижения целей.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Практическая работа: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анализ профессионального будущего, составление личного профессионального плана. Упражнение «Машина времени». 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15.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Обобщающий урок «Планирование профессиональной карьеры». 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</w:r>
    </w:p>
    <w:p w:rsidR="004E0941" w:rsidRPr="00487E40" w:rsidRDefault="004E0941" w:rsidP="00482C59">
      <w:pPr>
        <w:widowControl/>
        <w:tabs>
          <w:tab w:val="left" w:pos="709"/>
        </w:tabs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i/>
          <w:color w:val="000000"/>
          <w:kern w:val="0"/>
          <w:sz w:val="22"/>
          <w:szCs w:val="22"/>
          <w:lang w:eastAsia="ru-RU" w:bidi="ar-SA"/>
        </w:rPr>
        <w:t>Практическая работа: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упражнение «За» и «Против», анализ сильных и слабых качеств личности.</w:t>
      </w:r>
    </w:p>
    <w:p w:rsidR="004E0941" w:rsidRPr="00487E40" w:rsidRDefault="00E2146D" w:rsidP="00E2146D">
      <w:pPr>
        <w:widowControl/>
        <w:tabs>
          <w:tab w:val="left" w:pos="709"/>
        </w:tabs>
        <w:suppressAutoHyphens w:val="0"/>
        <w:ind w:left="709"/>
        <w:jc w:val="both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16.</w:t>
      </w:r>
      <w:r w:rsidR="004E0941"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>Защита проекта «Моя будущая профессия»</w:t>
      </w:r>
    </w:p>
    <w:p w:rsidR="004E0941" w:rsidRDefault="004E0941" w:rsidP="00E2146D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Обобщение полученных знаний и навыков по принятию решения в выборе профессии. Творческая работа 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>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план. Защита может проходить в форме устных выступлений (защита проекта) с участием оппонентов и членов жюри из числа родителей, одноклассников, учителей.</w:t>
      </w:r>
    </w:p>
    <w:p w:rsidR="00E2146D" w:rsidRPr="00E2146D" w:rsidRDefault="00E2146D" w:rsidP="00E2146D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</w:p>
    <w:p w:rsidR="004E0941" w:rsidRPr="00487E40" w:rsidRDefault="004E0941" w:rsidP="00E2146D">
      <w:pPr>
        <w:pageBreakBefore/>
        <w:widowControl/>
        <w:tabs>
          <w:tab w:val="left" w:pos="709"/>
        </w:tabs>
        <w:spacing w:line="100" w:lineRule="atLeast"/>
        <w:textAlignment w:val="auto"/>
        <w:rPr>
          <w:rFonts w:eastAsia="Times New Roman" w:cs="Times New Roman"/>
          <w:b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lastRenderedPageBreak/>
        <w:t>Литература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В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еллер</w:t>
      </w:r>
      <w:proofErr w:type="spellEnd"/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М. И. Всё о жизни. М., 201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6.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Выбери профессию / О.А. К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олесникова и др. Жуковский, 2017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Волкова Т.Р., </w:t>
      </w:r>
      <w:proofErr w:type="gram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Мишин</w:t>
      </w:r>
      <w:proofErr w:type="gram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А.В. Секреты поис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ка работы. М., 2018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Карнеги Д. Малоизвестные факты о х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орошо известных людях.  М., 2018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Климов Е. А. 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Как выбирать профессию. М., 2016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Кузин ф.А. Кул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ьтура делового общения. М., 2019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Митина Л.М. Психология развития конкурентоспособной личности. М.</w:t>
      </w:r>
      <w:proofErr w:type="gram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;</w:t>
      </w:r>
      <w:proofErr w:type="gram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Ворон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еж, 2016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Подвижники Рос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сии / А.Н. Сахаров и др. М., 201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9.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Прощицкая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Е.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Н. Выбирайте профессию. М., 2018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Пряжников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Н.С. Психологическ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ий смысл труда. М.; Воронеж, 201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7.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Резапкина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Г.В. Секреты выбора профессии, или п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утеводитель выпускника. М., 2016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Рогов. И. Выбор профессии: ста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новление профессионала. М., 2019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Самопознание и выбор професси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и</w:t>
      </w:r>
      <w:proofErr w:type="gramStart"/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,</w:t>
      </w:r>
      <w:proofErr w:type="gramEnd"/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И.А. Волошина и др. М., 2019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Снайдер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Д. Практическая психология для подростков, или как на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йти своё место в жизни. М., 2017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Степанов А.Н. , </w:t>
      </w:r>
      <w:proofErr w:type="spell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Бендюков</w:t>
      </w:r>
      <w:proofErr w:type="spell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М.А., Соломин И.Л. 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азбука профориентации. СПБ</w:t>
      </w:r>
      <w:proofErr w:type="gramStart"/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., </w:t>
      </w:r>
      <w:proofErr w:type="gramEnd"/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2018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Степанов С.С. На всякое хотенье есть…т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еория // Школьный психолог. 2017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 № 12.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Тарас А.Е. Психология 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экстремальных ситуаций. М., 2019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Фаустов А.С., </w:t>
      </w:r>
      <w:proofErr w:type="gramStart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Щербатых</w:t>
      </w:r>
      <w:proofErr w:type="gramEnd"/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Ю.В. Об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учение и здоровье. Воронеж, 2018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Хозиев В.Б. Психология: Учебное пособие для 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10-11 классов. М.; Воронеж, 2018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4E0941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A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Чибисова М.Ю. Единый государственный экзамен: псих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ологическая подготовка. М., 2017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094588" w:rsidRPr="00487E40" w:rsidRDefault="004E0941" w:rsidP="00482C59">
      <w:pPr>
        <w:widowControl/>
        <w:numPr>
          <w:ilvl w:val="0"/>
          <w:numId w:val="31"/>
        </w:numPr>
        <w:tabs>
          <w:tab w:val="left" w:pos="709"/>
        </w:tabs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Чистякова С.Н. Технология пр</w:t>
      </w:r>
      <w:r w:rsidR="004D578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офессионального успеха. М., 2019</w:t>
      </w: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094588" w:rsidRPr="00487E40" w:rsidRDefault="00094588" w:rsidP="00482C59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487E40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br w:type="page"/>
      </w:r>
    </w:p>
    <w:p w:rsidR="00094588" w:rsidRPr="00E2146D" w:rsidRDefault="00094588" w:rsidP="00E2146D">
      <w:pPr>
        <w:spacing w:line="360" w:lineRule="auto"/>
        <w:ind w:firstLine="709"/>
        <w:jc w:val="right"/>
        <w:rPr>
          <w:rFonts w:cs="Times New Roman"/>
          <w:sz w:val="22"/>
          <w:szCs w:val="22"/>
        </w:rPr>
      </w:pPr>
      <w:r w:rsidRPr="00E2146D">
        <w:rPr>
          <w:rFonts w:cs="Times New Roman"/>
          <w:sz w:val="22"/>
          <w:szCs w:val="22"/>
        </w:rPr>
        <w:lastRenderedPageBreak/>
        <w:t>Приложение 3</w:t>
      </w:r>
    </w:p>
    <w:p w:rsidR="00094588" w:rsidRPr="00E2146D" w:rsidRDefault="00094588" w:rsidP="00482C59">
      <w:pPr>
        <w:jc w:val="both"/>
        <w:rPr>
          <w:rFonts w:cs="Times New Roman"/>
          <w:b/>
          <w:sz w:val="22"/>
          <w:szCs w:val="22"/>
        </w:rPr>
      </w:pPr>
      <w:r w:rsidRPr="00E2146D">
        <w:rPr>
          <w:rFonts w:cs="Times New Roman"/>
          <w:b/>
          <w:sz w:val="22"/>
          <w:szCs w:val="22"/>
        </w:rPr>
        <w:t>Про</w:t>
      </w:r>
      <w:r w:rsidR="00C002C9" w:rsidRPr="00E2146D">
        <w:rPr>
          <w:rFonts w:cs="Times New Roman"/>
          <w:b/>
          <w:sz w:val="22"/>
          <w:szCs w:val="22"/>
        </w:rPr>
        <w:t>грамма сопровождения для педагогов по</w:t>
      </w:r>
      <w:r w:rsidRPr="00E2146D">
        <w:rPr>
          <w:rFonts w:cs="Times New Roman"/>
          <w:b/>
          <w:sz w:val="22"/>
          <w:szCs w:val="22"/>
        </w:rPr>
        <w:t xml:space="preserve"> </w:t>
      </w:r>
      <w:proofErr w:type="spellStart"/>
      <w:r w:rsidRPr="00E2146D">
        <w:rPr>
          <w:rFonts w:cs="Times New Roman"/>
          <w:b/>
          <w:sz w:val="22"/>
          <w:szCs w:val="22"/>
        </w:rPr>
        <w:t>самопрофилактике</w:t>
      </w:r>
      <w:proofErr w:type="spellEnd"/>
      <w:r w:rsidRPr="00E2146D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E2146D">
        <w:rPr>
          <w:rFonts w:cs="Times New Roman"/>
          <w:b/>
          <w:sz w:val="22"/>
          <w:szCs w:val="22"/>
        </w:rPr>
        <w:t>самокоррекции</w:t>
      </w:r>
      <w:proofErr w:type="spellEnd"/>
      <w:r w:rsidRPr="00E2146D">
        <w:rPr>
          <w:rFonts w:cs="Times New Roman"/>
          <w:b/>
          <w:sz w:val="22"/>
          <w:szCs w:val="22"/>
        </w:rPr>
        <w:t xml:space="preserve"> эмоционального выгорания «Помоги себе сам»</w:t>
      </w:r>
    </w:p>
    <w:p w:rsidR="00B01FB3" w:rsidRPr="00E2146D" w:rsidRDefault="00B01FB3" w:rsidP="00B01FB3">
      <w:pPr>
        <w:widowControl/>
        <w:suppressAutoHyphens w:val="0"/>
        <w:jc w:val="center"/>
        <w:textAlignment w:val="auto"/>
        <w:rPr>
          <w:rFonts w:eastAsia="SimSun" w:cs="Times New Roman"/>
          <w:b/>
          <w:bCs/>
          <w:i/>
          <w:iCs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b/>
          <w:bCs/>
          <w:i/>
          <w:iCs/>
          <w:kern w:val="0"/>
          <w:sz w:val="22"/>
          <w:szCs w:val="22"/>
          <w:lang w:eastAsia="zh-CN" w:bidi="ar-SA"/>
        </w:rPr>
        <w:t>Актуальность проблемы:</w:t>
      </w:r>
    </w:p>
    <w:p w:rsidR="00B01FB3" w:rsidRPr="00E2146D" w:rsidRDefault="00B01FB3" w:rsidP="00B01FB3">
      <w:pPr>
        <w:widowControl/>
        <w:suppressAutoHyphens w:val="0"/>
        <w:jc w:val="right"/>
        <w:textAlignment w:val="auto"/>
        <w:rPr>
          <w:rFonts w:eastAsia="SimSun" w:cs="Times New Roman"/>
          <w:i/>
          <w:iCs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Все мы живые люди, которые задействованы в той или иной сфере деятельности. У каждого из нас на работе существует определённый круг обязанностей, которые необходимо выполнять каждодневно, изо дня в день, из месяца в месяц. В связи со сложившейся в сфере образования ситуацией из-за изменений, которые происходят со школами, детскими садами, досуговыми центрами, на педагогов и психологов свалился большой эмоциональный груз.  Все  мы догадываемся о важности профилактики выгорания, но при этом забываем о самих себе. А ведь профессия педагога входит в группу высокого риска выгорания. Одна из главных проблем — проблема личного эмоционального состояния. Проблема профилактики выгорания особенно остро встает в середине учебного года, когда ресурсы уже истощились, а до летнего отдыха еще долго. </w:t>
      </w:r>
    </w:p>
    <w:p w:rsidR="00B01FB3" w:rsidRPr="00E2146D" w:rsidRDefault="00B01FB3" w:rsidP="00B01FB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 мнению компетентных источников, синдром эмоционального выгорания — это отрицательное воздействие профессиональной деятельности на личность в сфере «человек–человек», проявляющееся в виде определенных изменений в поведении и состоянии человека.</w:t>
      </w:r>
    </w:p>
    <w:p w:rsidR="00B01FB3" w:rsidRPr="00E2146D" w:rsidRDefault="00B01FB3" w:rsidP="00B01FB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Основными группами симптомов выгорания являются такие:</w:t>
      </w:r>
    </w:p>
    <w:p w:rsidR="00B01FB3" w:rsidRPr="00E2146D" w:rsidRDefault="00B01FB3" w:rsidP="00B01FB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- </w:t>
      </w: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изменения в эмоциональной сферы: равнодушие к коллегами, клиентам, нежелание работать, перепады настроения, апатия, раздражительность, плаксивость, лёгкая возбудимость;</w:t>
      </w:r>
      <w:proofErr w:type="gramEnd"/>
    </w:p>
    <w:p w:rsidR="00B01FB3" w:rsidRPr="00E2146D" w:rsidRDefault="00B01FB3" w:rsidP="00B01FB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- вторая группа симптомов - это обесценивание личностных достижения: «Что я могу!», «От меня ничего не зависит», «Я ни на что не способен». </w:t>
      </w:r>
    </w:p>
    <w:p w:rsidR="00B01FB3" w:rsidRPr="00E2146D" w:rsidRDefault="00B01FB3" w:rsidP="00B01FB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- третья группа симптомов – это изменение отношения к себе: «Тот ли путь я выбрал?», «На что я потратил лучшие годы своей жизни?». </w:t>
      </w:r>
    </w:p>
    <w:p w:rsidR="00B01FB3" w:rsidRDefault="00B01FB3" w:rsidP="00E2146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В такой ситуации очень актуально звучит лозунг: «Помоги себе сам». В связи с этим поговорим о том, как помочь себе любимому и не дать эмоционально сгореть на работе. Индивидуальная и конкретная помощь себе в этом случае наилучший способ профилактики и первой стадии борьбы с негативным эмоциональным фоном.</w:t>
      </w:r>
    </w:p>
    <w:p w:rsidR="00E2146D" w:rsidRPr="00E2146D" w:rsidRDefault="00E2146D" w:rsidP="00E2146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</w:p>
    <w:p w:rsidR="00E2146D" w:rsidRDefault="00B01FB3" w:rsidP="00E2146D">
      <w:pPr>
        <w:widowControl/>
        <w:suppressAutoHyphens w:val="0"/>
        <w:textAlignment w:val="auto"/>
        <w:rPr>
          <w:rFonts w:eastAsia="SimSun" w:cs="Times New Roman"/>
          <w:i/>
          <w:iCs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bCs/>
          <w:i/>
          <w:iCs/>
          <w:kern w:val="0"/>
          <w:sz w:val="22"/>
          <w:szCs w:val="22"/>
          <w:lang w:eastAsia="ru-RU" w:bidi="ar-SA"/>
        </w:rPr>
        <w:t>Цель программы:</w:t>
      </w:r>
    </w:p>
    <w:p w:rsidR="00B01FB3" w:rsidRPr="00E2146D" w:rsidRDefault="00B01FB3" w:rsidP="00E2146D">
      <w:pPr>
        <w:widowControl/>
        <w:suppressAutoHyphens w:val="0"/>
        <w:textAlignment w:val="auto"/>
        <w:rPr>
          <w:rFonts w:eastAsia="SimSun" w:cs="Times New Roman"/>
          <w:i/>
          <w:iCs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Повышение уровня компетенции педагога по само</w:t>
      </w: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сохранению и укреплению психического здоровья.</w:t>
      </w:r>
    </w:p>
    <w:p w:rsidR="00E2146D" w:rsidRDefault="00B01FB3" w:rsidP="00E2146D">
      <w:pPr>
        <w:widowControl/>
        <w:suppressAutoHyphens w:val="0"/>
        <w:textAlignment w:val="auto"/>
        <w:rPr>
          <w:rFonts w:eastAsia="SimSun" w:cs="Times New Roman"/>
          <w:i/>
          <w:iCs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bCs/>
          <w:i/>
          <w:iCs/>
          <w:kern w:val="0"/>
          <w:sz w:val="22"/>
          <w:szCs w:val="22"/>
          <w:lang w:eastAsia="ru-RU" w:bidi="ar-SA"/>
        </w:rPr>
        <w:t>Задачи:</w:t>
      </w:r>
    </w:p>
    <w:p w:rsidR="00E2146D" w:rsidRDefault="00E2146D" w:rsidP="00E2146D">
      <w:pPr>
        <w:widowControl/>
        <w:suppressAutoHyphens w:val="0"/>
        <w:textAlignment w:val="auto"/>
        <w:rPr>
          <w:rFonts w:eastAsia="SimSun" w:cs="Times New Roman"/>
          <w:i/>
          <w:iCs/>
          <w:kern w:val="0"/>
          <w:sz w:val="22"/>
          <w:szCs w:val="22"/>
          <w:lang w:eastAsia="ru-RU" w:bidi="ar-SA"/>
        </w:rPr>
      </w:pPr>
      <w:r>
        <w:rPr>
          <w:rFonts w:eastAsia="SimSun" w:cs="Times New Roman"/>
          <w:kern w:val="0"/>
          <w:sz w:val="22"/>
          <w:szCs w:val="22"/>
          <w:lang w:eastAsia="ru-RU" w:bidi="ar-SA"/>
        </w:rPr>
        <w:t>1.</w:t>
      </w:r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Подобрать и провести диагностические методики по выявлению  синдрома эмоционального выгорания;</w:t>
      </w:r>
    </w:p>
    <w:p w:rsidR="00E2146D" w:rsidRDefault="00E2146D" w:rsidP="00E2146D">
      <w:pPr>
        <w:widowControl/>
        <w:suppressAutoHyphens w:val="0"/>
        <w:textAlignment w:val="auto"/>
        <w:rPr>
          <w:rFonts w:eastAsia="SimSun" w:cs="Times New Roman"/>
          <w:i/>
          <w:iCs/>
          <w:kern w:val="0"/>
          <w:sz w:val="22"/>
          <w:szCs w:val="22"/>
          <w:lang w:eastAsia="ru-RU" w:bidi="ar-SA"/>
        </w:rPr>
      </w:pPr>
      <w:r>
        <w:rPr>
          <w:rFonts w:eastAsia="SimSun" w:cs="Times New Roman"/>
          <w:kern w:val="0"/>
          <w:sz w:val="22"/>
          <w:szCs w:val="22"/>
          <w:lang w:eastAsia="ru-RU" w:bidi="ar-SA"/>
        </w:rPr>
        <w:t>2.</w:t>
      </w:r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Предоставить информацию о современных техниках и приемах стабилизации эмоционального состояния:</w:t>
      </w:r>
    </w:p>
    <w:p w:rsidR="00B01FB3" w:rsidRPr="00E2146D" w:rsidRDefault="00E2146D" w:rsidP="00E2146D">
      <w:pPr>
        <w:widowControl/>
        <w:suppressAutoHyphens w:val="0"/>
        <w:textAlignment w:val="auto"/>
        <w:rPr>
          <w:rFonts w:eastAsia="SimSun" w:cs="Times New Roman"/>
          <w:i/>
          <w:iCs/>
          <w:kern w:val="0"/>
          <w:sz w:val="22"/>
          <w:szCs w:val="22"/>
          <w:lang w:eastAsia="ru-RU" w:bidi="ar-SA"/>
        </w:rPr>
      </w:pPr>
      <w:r>
        <w:rPr>
          <w:rFonts w:eastAsia="SimSun" w:cs="Times New Roman"/>
          <w:kern w:val="0"/>
          <w:sz w:val="22"/>
          <w:szCs w:val="22"/>
          <w:lang w:eastAsia="ru-RU" w:bidi="ar-SA"/>
        </w:rPr>
        <w:t>3.</w:t>
      </w:r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Освоить  навыки регуляции негативных психоэмоциональных состояний различными методами и приёмами.</w:t>
      </w: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На вероятность развития выгорания влияют следующие 3 группы факторов.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Личностные факторы: это те особенности, которые отличают нас друг от друга. Кто-то оптимист, кто-то безудержный пессимист, кто-то переживает по каждой мелочи, а кто-то способен вынести горы критики, порою даже не очень конструктивной, и даже извлечь из неё пользу для себя, кто-то в силу особенностей нервной системы, может выдержать объём работы, равный «Х», а кто-то способен перелопатить «ХХХ». Способность преодолевать неудачи и идти дальше, находить внутренний ресурс, находить позитив в любой ситуации, способность расслабиться и возобновить силы в короткое время.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Вторая группа факторов – профессиональные – это вопросы квалификации, компетенций, стажа работы и особенностей профессиональной деятельности (сильное эмоциональное напряжение, ответственность за чужие жизни, чужое благополучие, большие капиталы, единоличная ответственность за принятие ключевых решений и т.д.).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lastRenderedPageBreak/>
        <w:t>Третья группа факторов – административные – это посменный график работы или ненормированный рабочий день, сложные схемы в подчинении, зонах ответственности, принятии решений, сложная система мотивации или частые её смены, авторитарный стиль управления, большое обилие рутины.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Первая же группа факторов – это те факторы, которые зависят от самого человека, факторы, с к</w:t>
      </w:r>
      <w:r w:rsidR="00C002C9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оторыми можно и нужно работать.</w:t>
      </w:r>
    </w:p>
    <w:p w:rsidR="00B01FB3" w:rsidRPr="00E2146D" w:rsidRDefault="00B01FB3" w:rsidP="00B01FB3">
      <w:pPr>
        <w:widowControl/>
        <w:suppressAutoHyphens w:val="0"/>
        <w:jc w:val="center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Этапы работы: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I этап:  « Самодиагностика»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Чтобы предпринять какие-либо действия, сначала надо выяснить, в каком эмоциональном состоянии вы находитесь.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Стресс-тест.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Вам предложены утверждения, с которыми Вы согласны (да), не согласны (нет), они верны в некоторых случаях (иногда).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Меня тяготит педагогическая деятельность.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У меня нет желания общаться после работы.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У меня в группе есть «плохие» дети.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Если есть настроение - проявлю соучастие и сочувствие к ребенку, если нет настроения - не считаю это необходимым.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Желая упростить решение профессиональных задач, я могу упростить обязанности, требующие эмоциональных затрат.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Результаты теста конфиденциальны и каждый сам решает, стоит ли полученной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информацией делиться с другими.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Каждый ответ «да» - 3 очка, «иногда» - 2 очка, «нет» - 1 очко.</w:t>
      </w:r>
      <w:proofErr w:type="gramEnd"/>
    </w:p>
    <w:p w:rsidR="00B01FB3" w:rsidRPr="00E2146D" w:rsidRDefault="00B01FB3" w:rsidP="00B01FB3">
      <w:pPr>
        <w:widowControl/>
        <w:tabs>
          <w:tab w:val="left" w:pos="3691"/>
        </w:tabs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Ключ: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5-8 очков - синдром выгорания на сегодня вам не грозит;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9-12 очков - идет формирование профессиональных деформаций в виде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эмоционального выгорания;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13-15 очков - идет развитие синдрома эмоционального выгорания.</w:t>
      </w: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ind w:firstLine="709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Тест «Человек под дождем»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Данный тест используется при отборе сотрудников МВД. Он показывает, как человек умеет защищаться от проблем и стрессов. Дождь в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нашей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культуре-неоднозначный символ. С одной стороны люди радовались дождю в засуху. С другой стороны дождь, непогода, воспринимались как кара небес, как наказание.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Задание: Нарисовать человека под дождем.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Инструкция: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Прочувствуйте, какое настроение у этого человека. Он спокоен или встревожен? Защищен или беспомощен? Что человек будет делать дальше? Был ли он готов к дождю или это для него неожиданность?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Интерпретация: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>Дождь на рисунке - ваше отношение к стрессу. Отдельные капли - вы не драматизируете ситуацию. Обильные проблемы кажутся непреодолимыми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2.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>Тучи - символ ожидания опасностей (пессимизм), человек ждет неприятностей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3.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>Величина фигуры человека-это ваша самооценка в ситуации стресса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4.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>Положение человека спиной вперед (особенно если втянуты плечи или опущена голова) - потребность в сокращении контактов с окружающими, усталость, депрессия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5.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 xml:space="preserve">Наличие зонтика - вы способны себя защитить. Если укрытия нет - вам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не легко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восстанавливать свою энергию, необходимо больше отдыха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6.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>Дополнительная  защита (плащ, калоши) - в сложной ситуации вам важна поддержка окружающих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7.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>Дополнительные детали: дома, скамейки, деревья-не хватает внутренней опоры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8.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 xml:space="preserve">Ноги-символ опоры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( 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крупные-вера в себя, тонкие-зависимость от других)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9.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Пол - ваша модель поведения (мужская - напористость, решительность, способность рисковать; женщина - мягкость, гибкость)</w:t>
      </w:r>
      <w:proofErr w:type="gramEnd"/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lastRenderedPageBreak/>
        <w:t>10.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 xml:space="preserve"> Лужи и грязь - это следы стресса. Как долго вы переживаете последствия. Важно не застревать на негативных эмоциях прошлого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11.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 xml:space="preserve"> Молния-начало нового этапа в жизни</w:t>
      </w:r>
    </w:p>
    <w:p w:rsidR="00B01FB3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12.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ab/>
        <w:t>Радуга, солнце - оптимизм, надежда на лучшее.</w:t>
      </w:r>
    </w:p>
    <w:p w:rsidR="00E2146D" w:rsidRPr="00E2146D" w:rsidRDefault="00E2146D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Диагностика мифами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МИФЫ ТЕХ, КТО УЖЕ СГОРЕЛ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Миф первый: "Жить надо для людей".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Основная идея этого мифа — "человек должен жертвовать собой ради других". У таких людей отказ от собственных интересов сочетается с отрицанием самой возможности быть слабым, просить о помощи. Они запрещают себе обычные чувства: у них не может быть просто любви и просто работы — лишь великая страсть и великие достижения. От такого напряжения немудрено перегореть.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Носители этого мифа в глубине души считают себя лучше всех и никому не доверяют. Их душа стонет от нехватки нежности, заботы, любви, но признаться в этом — выше их сил.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Советы для "светочей":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Помните: вы не монумент, а живой человек, а значит, имеете право позаботиться о себе. Начните с того, что разделите время для работы и для личной жизни и больше никогда не путайте их.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 xml:space="preserve">На работе четко распределите, </w:t>
      </w:r>
      <w:proofErr w:type="gramStart"/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за</w:t>
      </w:r>
      <w:proofErr w:type="gramEnd"/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 xml:space="preserve"> что отвечаете вы, а за что — коллеги. Гордитесь тем, как здорово вы выполняете свой круг обязанностей, пусть и небольшой.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 xml:space="preserve">Больше всего вы нуждаетесь в поддержке </w:t>
      </w:r>
      <w:proofErr w:type="gramStart"/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близких</w:t>
      </w:r>
      <w:proofErr w:type="gramEnd"/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. Впустите в свою жизнь несколько "доверенных людей", которые не связаны с вами рабочими отношениями. Скажите себе: с этими людьми я буду делиться чувствами, шутить, а если нужно, попрошу их помощи.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Миф второй: "Если не я, то кто же?"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Такой человек чувствует себя в своей тарелке,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лишь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когда кого-то спасает. Одни делают это профессионально, выбирая специальность педагога, медсестры, социального работника. Другие спасают "на общественных началах": у них обязательно есть куча знакомых-неудачников — друг с проблемами, несчастная подруга, муж-алкоголик... Подобные люди способны довести окружающих до белого каления своей заботой и советами по любому поводу. Но если заглянуть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поглубже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, окажется, что "спасение утопающих" для них — единственно доступный способ почувствовать себя нужным и обрести некоторую власть над другими.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Советы для "спасателей":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 xml:space="preserve">Уясните раз и навсегда: если вы живете только жизнью других, то рискуете никогда не прожить </w:t>
      </w:r>
      <w:proofErr w:type="gramStart"/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свою</w:t>
      </w:r>
      <w:proofErr w:type="gramEnd"/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 xml:space="preserve"> собственную.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Если вы "профессиональный спасатель", возьмите за правило давать советы и опекать людей только на работе.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Лучший способ позаботиться о человеке — помочь ему понять, что он может решать проблемы самостоятельно. Попробуйте действовать именно так, а не взваливайте на себя груз чужих забот.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Каждый раз, когда вам хочется кого-нибудь спасти, задавай те себе два вопроса: "Так ли уж ему это нужно?" и "Может, он справится сам?"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Миф третий: "Я должен быть для всех хорошим".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Про таких людей говорят: "Хочет быть червонцем". Они мягки и податливы, подстраиваются к каждому вплоть до полного растворения в других. Для них трудно, почти невозможно отказать кому-нибудь в просьбе, сказать "нет": ведь люди могут обидеться! Окружающие этим с упоением пользуются, и постепенно под улыбкой "червонца" разгораются обида и гнев, выжигающие человека изнутри.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Воплощение этого мифа — герой фильма "Осенний марафон". Он боится обидеть старую знакомую и редактирует ее бездарный текст, когда "горит" собственный перевод; боится обидеть и жену, и любовницу... Итог — все горит синим пламенем.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Советы для "червонцев":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lastRenderedPageBreak/>
        <w:t>Есть замечательный афоризм: "Успокойся: ты не можешь быть лицом ко всем, кому-то достаются и другие стороны!" Крупными буквами напишите его на листе и повесьте на той стене, куда чаще всего обращается ваш взгляд.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Хорошо изучите не только свои обязанности, но и права. Помните: у вас есть право быть собой и действовать в своих интересах, право говорить и быть услышанным и еще множество других прав.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Научитесь говорить "нет!", не испытывая при этом ни раздражения, ни вины. Если сделать это самостоятельно не получается, обратитесь к специалисту.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Не бойтесь, что на вас обидятся: обижается тот, кому выгод но, - таким образом, человек манипулирует вами.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Миф четвертый: "Работа превыше всего!"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Приверженцы этого мифа строят жизнь по известной песне: "Все выше, и выше, и выше...". Завершив одно дело, не дают себе возможности остановиться, оглянуться, порадоваться, а без передышки отыскивают и штурмуют еще более высокую гору. Дело осложняется тем, что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трудоголики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очень серьезно относятся к работе и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убеждены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, что лучше никто ее не сделает. Особая примета: подолгу задерживаются на работе и боятся уйти в отпуск, если же уходят, то не знают, чем заняться.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 xml:space="preserve">Советы для </w:t>
      </w:r>
      <w:proofErr w:type="spellStart"/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трудоголиков</w:t>
      </w:r>
      <w:proofErr w:type="spellEnd"/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Помните: "Бессердечье к себе — это тоже увечье". Вы имеете право на свободное время!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Уходя с работы, не только гасите свет, но и оставляйте там все деловые бумаги и мысли.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Придя домой, сразу примите душ и переоденьтесь. Так вы психологически разграничите две разные сферы жизни: работу и отдых.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Найдите себе увлечение и жестко забейте время на него в органайзер. Например: "Суббота, 19.00 - театр (или фитнес - клуб, или пешая прогулка)". Строго контролируйте выполнение.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u w:val="single"/>
          <w:lang w:eastAsia="ru-RU" w:bidi="ar-SA"/>
        </w:rPr>
        <w:t>Если вы женщина (а женщина ли?), перед выходом с работы пользуйтесь другими, более легкомысленными, чем обычно, духами: они придадут соответствующий внутренний настрой.</w:t>
      </w: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jc w:val="center"/>
        <w:textAlignment w:val="auto"/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bCs/>
          <w:kern w:val="0"/>
          <w:sz w:val="22"/>
          <w:szCs w:val="22"/>
          <w:u w:val="single"/>
          <w:lang w:val="en-US" w:eastAsia="ru-RU" w:bidi="ar-SA"/>
        </w:rPr>
        <w:t>II</w:t>
      </w:r>
      <w:r w:rsidRPr="00E2146D">
        <w:rPr>
          <w:rFonts w:eastAsia="SimSun" w:cs="Times New Roman"/>
          <w:b/>
          <w:bCs/>
          <w:kern w:val="0"/>
          <w:sz w:val="22"/>
          <w:szCs w:val="22"/>
          <w:u w:val="single"/>
          <w:lang w:eastAsia="ru-RU" w:bidi="ar-SA"/>
        </w:rPr>
        <w:t xml:space="preserve"> этап:</w:t>
      </w:r>
      <w:r w:rsidRPr="00E2146D"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  <w:t xml:space="preserve"> </w:t>
      </w:r>
    </w:p>
    <w:p w:rsidR="00B01FB3" w:rsidRPr="00E2146D" w:rsidRDefault="00B01FB3" w:rsidP="00B01FB3">
      <w:pPr>
        <w:widowControl/>
        <w:suppressAutoHyphens w:val="0"/>
        <w:jc w:val="center"/>
        <w:textAlignment w:val="auto"/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  <w:t>Профилактика и коррекция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  <w:t>Улучшение эмоционального состояния с опорой на личностные ресурсы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Известны четыре уровня личностных ресурсов, способствующих улучшению эмоционального состояния.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Физиологический уровень является базовым.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Фраза «Пока нет осознания, реагирует наше тело» проходит красной нитью через всю тему профессионального выгорания. На этом уровне важно постоянно поддерживать организм в работоспособном состоянии. Занятие спортом, походы в бассейн, на танцы, прогулки на свежем воздухе не только улучшают физиологическое состояние организма, но и положительно влияют на эмоциональное состояние. Найдите время для одного из этих занятий и уделяйте ему час–два каждый день. При этом необязательно сразу же бежать записываться в фитнес-центр, можно просто гулять на свежем воздухе. Например, каждый день проходить какое-то расстояние до работы. Вспомните, что когда-то вы очень хотели научиться танцевать, сейчас как раз можно это освоить.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Важно вкусно и правильно питаться. Составьте себе разнообразный рацион на неделю, при этом постарайтесь использовать различные продукты, богатые витаминами. Попробуйте сделать так, чтобы каждый прием пищи отличался от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другого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, чтобы каждый раз была какая-то новая закуска или блюдо. 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Один из важных способов борьбы с эмоциональным  выгоранием  —  это  умение  правильно  взаимодействовать с самим собой, или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саморегуляция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.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Саморегуляция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- это управление своим психоэмоциональным  состоянием,  достигаемое  путем  воздействия человека на самого себя с помощью слов, мысленных образов, управления мышечным тонусом и дыханием.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Здесь хорошо помогают элементы релаксационных упражнений (техника напряжения и расслабления), а также телесно-ориентированные техники. 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1. Упражнение «Руки».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lastRenderedPageBreak/>
        <w:t xml:space="preserve">Сядьте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поудобнее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, вытяните ноги, свесьте руки. Постарайтесь представить себе, что энергия усталости вытекает из кистей рук на землю: вот она струится от головы к плечам, перетекает по предплечьям, устремляется к кистям и через кончики пальцев просачивается вниз, в землю. Вы отчетливо физически ощущаете теплую тяжесть, скользящую по вашим рукам. Посидите так 1–2 минуты, а затем слегка потря</w:t>
      </w:r>
      <w:r w:rsidR="00482C59"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сите кистями рук.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2. Ритуал расслабления.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Займите удобное для себя положение. Обратите свой мысленный взор внутрь себя. Почувствуйте, как расслабляется ваше тело, каждая ваша клеточка. Дыхание становится размеренным. И вы наполняетесь приятным чувством покоя и комфорта. Теперь представьте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себе то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время года, которое для вас является самым приятным. Может быть, ваше воображение нарисует теплый летний денек, может, золотую осень, тихо падающий снег, а может быть, первые весенние цветы…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3. Наполнение энергией</w:t>
      </w:r>
    </w:p>
    <w:p w:rsid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"Дерево силы и добра". В состоянии расслабления представьте себе образ дерева, которое вызывает в вас чувство душевной теплоты, доверия к нему. Вас тянет к этому дереву. Вы подходите к нему и обнимаете ствол, прижавшись всем телом. Вы чувствуете, как нежное тепло, несущее энергию, силу, проникает в каждую клеточку вашего тела. Тело наполняется этим теплом, словно живительным бальзамом. Вы чувствуете, как каждая клеточка благодарно расправляется, наливается силой.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Далее следует работа на психологическом уровне. Он включает в себя три подуровня: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а) Эмоционально-волевой.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Осознание и принятие своих чувств и эмоций, которые возникают при мысли о работе. Осознание их, а не вытеснение позволяет адекватно реагировать на сложившуюся ситуацию. 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Возьмите лист бумаги и напишите на нем все эмоции и чувства, которые вызывает у вас работа. Затем с помощью двух ярких разноцветных фломастеров выделите одним цветом положительные моменты, а другим - эмоции и чувства, которые вызывают напряжение. Это поможет вам понять, какие эмоции и чувства преобладают у вас при мыслях о профессиональной деятельности. Если положительных моментов намного больше, то можно искренне порадоваться за себя и с радостью продолжать работу. Если же больше негативных эмоций, необходимо переработать их на когнитивном уровне.</w:t>
      </w:r>
    </w:p>
    <w:p w:rsidR="00B01FB3" w:rsidRPr="00E2146D" w:rsidRDefault="00B01FB3" w:rsidP="00B01FB3">
      <w:pPr>
        <w:widowControl/>
        <w:suppressAutoHyphens w:val="0"/>
        <w:ind w:left="72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1. Упражнение «Ловец благ»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Чтобы с вами не случилось, во всем старайтесь находить положительные стороны. Найдите и запишите, пожалуйста, положительные моменты в следующих ситуациях: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1. Вы собираетесь на работу, погода встречает вас проливным дождем.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2. Вы опоздали на автобус.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3. У вас нет денег, чтобы уехать куда-нибудь в отпуск.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2.  Упражнение «Моё любимое качество» (резерв)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Научитесь по возможности сразу сбрасывать негативные эмоции, а не вытеснять их в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психосоматику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 По мере приобретения опыта уровень эмоциональных нагрузок может снижаться, однако никогда не исчезает полностью.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Предлагаю вам естественные способы регуляции, которые вы можете использовать прямо на работе: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смех, улыбка, юмор;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- размышления о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хорошем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, приятном;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различные движения типа потягивания;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наблюдения за пейзажем за окном;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громко петь;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- быстро и резко написать или нарисовать что - то на доске или листе 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 бумаги;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изрисовать листок бумаги, измять и выбросить;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-  «купание» в солнечных лучах (медитация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Гурджиева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);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вдыхание свежего воздуха;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- в случае даже незначительных успехов хвалите себя, 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мысленно говоря: «Молодец!», «Умница!», «Здорово получилось!»;</w:t>
      </w:r>
    </w:p>
    <w:p w:rsidR="00B01FB3" w:rsidRPr="00E2146D" w:rsidRDefault="00B01FB3" w:rsidP="00B01FB3">
      <w:pPr>
        <w:widowControl/>
        <w:suppressAutoHyphens w:val="0"/>
        <w:ind w:firstLine="70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высказывание похвалы, комплиментов кому-либо просто так.</w:t>
      </w:r>
    </w:p>
    <w:p w:rsidR="00E2146D" w:rsidRDefault="00E2146D" w:rsidP="00B01FB3">
      <w:pPr>
        <w:widowControl/>
        <w:suppressAutoHyphens w:val="0"/>
        <w:spacing w:before="100" w:beforeAutospacing="1" w:after="100" w:afterAutospacing="1"/>
        <w:jc w:val="center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jc w:val="center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 xml:space="preserve">Солнечная медитация </w:t>
      </w:r>
      <w:proofErr w:type="spellStart"/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Гурджиева</w:t>
      </w:r>
      <w:proofErr w:type="spellEnd"/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Представьте себя стоящим летом на лугу, над вами на небе лёгкое облачко, наливающееся солнечным светом.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Сейчас край солнца покажется из этого перистого облачка. Вот золотой солнечный свет устремился к вам, наполняя вас энергией.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Вы набираете этой энергии, сколько вам необходимо.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Когда вы переполнены солнечной энергией, вы сбрасывайте лишнее на землю как золотые брызги с рук.</w:t>
      </w:r>
    </w:p>
    <w:p w:rsid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Повторите это несколько раз. Вы получили необходимую вам энергию – солнечная медитация завершена. Будьте счастливы!</w:t>
      </w:r>
    </w:p>
    <w:p w:rsid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б) На когнитивном (познание) уровне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важно понять причины негативных эмоций, осмыслить их. Важен поиск первопричин сложившийся ситуации. На этом этапе можно рационально перестроить свое отношение к ситуации на основе осознания первопричин происходящего.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Возьмите одну из негативных эмоций, которые вызывает у вас работа, и проанализируйте, почему она возникает. Она же появляются не просто так, а, возможно, из-за действий других людей и вашей реакции на это. Затем проработайте каждую из отрицательных эмоциональных реакций. Осмыслите, из-за чег</w:t>
      </w:r>
      <w:r w:rsidR="00482C59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 они появляются в вашей жизни.</w:t>
      </w:r>
    </w:p>
    <w:p w:rsidR="00E2146D" w:rsidRDefault="00B01FB3" w:rsidP="00E2146D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Метод самоинструкций</w:t>
      </w:r>
    </w:p>
    <w:p w:rsidR="00B01FB3" w:rsidRPr="00E2146D" w:rsidRDefault="00B01FB3" w:rsidP="00E2146D">
      <w:pPr>
        <w:widowControl/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Метод основан на идеях Л.В. Выгодского и А.Р.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Лурии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об использовании внутренней речи в регуляции поведенческих актов. Человеку нужно осознать, как его внутренний монолог влияет на поведение. Во внутренней речи часто проскакивают вредные слова – «паразиты», провоцирующие лишние эмоции и телесные реакции. Например: «Это будет катастрофа». Такие выражения дают ярко выраженный негативный эффект по схеме «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самоисполняющегося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пророчества»: тревожные ожидания приводят к возникновению неадаптивного поведения, что в свою очередь, убеждает человека в истинности его негативных установок.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Требования к формулировке самоинструкций: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 xml:space="preserve">-   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использование собственной, привычной  лексики;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самоинструкция должна быть предельно конкретной и точно описывать желаемое действие;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- поставленная задача должна быть выполнимой. Слишком сложная инструкция снижает мотивацию использовать метод.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в) Следующий подуровень — поведенческий (</w:t>
      </w:r>
      <w:proofErr w:type="spellStart"/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деятельностный</w:t>
      </w:r>
      <w:proofErr w:type="spellEnd"/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).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Наша активность и гибкость поведения, возможность перестройки деятельности, корректирование стратегий и планов позволят избежать появления новых негативных эмоций.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Подумайте, как избежать повторения негативного события. Какие шаги надо предпринять, чтобы больше не получать негативных эмоций на работе. Возможно, стоит отказаться от какой-то нагрузки или поговорить с коллегами или руководством.</w:t>
      </w:r>
    </w:p>
    <w:p w:rsidR="00E2146D" w:rsidRDefault="00B01FB3" w:rsidP="00E2146D">
      <w:pPr>
        <w:widowControl/>
        <w:numPr>
          <w:ilvl w:val="0"/>
          <w:numId w:val="33"/>
        </w:numPr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Психологическое айкидо.</w:t>
      </w:r>
    </w:p>
    <w:p w:rsidR="00B01FB3" w:rsidRPr="00E2146D" w:rsidRDefault="00B01FB3" w:rsidP="00E2146D">
      <w:pPr>
        <w:widowControl/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Одна из реально мощных техник ведущих к улучшению качества жизни и доступных для ежедневного применения — психологическое айкидо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(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а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втор Литвак М.)  Основа техники — принцип амортизации.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Основные принципы амортизации: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1.Спокойно принимай комплименты.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2.Если предложение тебя устраивает, соглашайся с первого раза.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3.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H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е предлагай своих услуг. Помогай, когда сделал свои дела.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4.Предлагай сотрудничество только один раз.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5.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H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е жди, когда тебя начнут критиковать, критикуй себя сам.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E2146D" w:rsidRDefault="00E2146D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</w:p>
    <w:p w:rsidR="00E2146D" w:rsidRDefault="00E2146D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</w:p>
    <w:p w:rsidR="00E2146D" w:rsidRDefault="00E2146D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Непосредственная амортизация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Пример:</w:t>
      </w:r>
      <w:r w:rsid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При  «психологическом ударе»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А: </w:t>
      </w: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Вы глупец!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Б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: </w:t>
      </w: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 xml:space="preserve">Вы абсолютно правы! 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(уход от удара).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При крайней необходимости ответ можно продолжить следующим образом: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Как вы быстро сообразили, что я глупец. Мне столько лет удавалось от всех это скрывать. При вашей проницательности вас ждет большое будущее!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Профилактическая амортизация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Ее можно использовать в производственных и семейных отношениях, в тех случаях, когда конфликт идет по одному и тому же стереотипу, когда угрозы и упреки приобретают одну и ту же форму и повеленье партнера заранее известно. Карнеги в таких случаях предлагает: “Скажите о себе все то, что собирается сделать ваш обвинитель, и вы лишите ветра его паруса”. Или, как гласит пословица: “Повинную голову меч не сечет”. Приведу несколько примеров профилактической амортизации. 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>Прием «Зеркало»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Еще вам поможет умение превращаться в «зеркало». С ходу улавливать характерную лексику, жесты, отношение оппонента и становиться его своеобразным отражением. Ведь, как известно, людям всегда приятно общаться с теми, кто на них похож.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>Прием «Позитив»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Зайдите в комнату с улыбкой в пол-лица. Изобразите искреннюю радость: «Как хорошо снова увидеться! </w:t>
      </w:r>
    </w:p>
    <w:p w:rsidR="00B01FB3" w:rsidRPr="00E2146D" w:rsidRDefault="00C002C9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>Техника «Три просьбы»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Вы обращаетесь к человеку сразу с тремя просьбами. Две из них абсолютно невыполнимы, зато третья кажется вполне реальной (это и есть та подпись или то согласие, которого необходимо добиться). Так что смело просите у начальника большую прибавку к зарплате или внеочередной летний отпуск, главное, чтобы он отказался и тем самым дал повод вызвать у себя чувство вины. Когда он вежливо извинится, изобразите на лице мировую скорбь и горестно вздохните: «Я так на вас рассчитывал! Вы – моя последняя надежда. Ну, не можете вы тогда хоть проект мне подписать?» Подпись гарантируется!</w:t>
      </w:r>
    </w:p>
    <w:p w:rsidR="00E2146D" w:rsidRDefault="00B01FB3" w:rsidP="00E2146D">
      <w:pPr>
        <w:widowControl/>
        <w:numPr>
          <w:ilvl w:val="0"/>
          <w:numId w:val="33"/>
        </w:numPr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«Концентрация взгляда»</w:t>
      </w:r>
    </w:p>
    <w:p w:rsidR="00E2146D" w:rsidRDefault="00B01FB3" w:rsidP="00E2146D">
      <w:pPr>
        <w:widowControl/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Сила взгляда всегда считалась хорошим средством защиты.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Человек, уверенно смотрящий в глаза, и умеющий удерживать взгляд другого, всегда производит впечатление очень сильной личности.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Но, если вы направите свой взгляд двумя глазами в один глаз в один глаз вашего оппонента, и при этом мысленно проговаривать фразу «Два сильнее, чем один!», то сила вашего воздействия увеличится в несколько раз. При этом взгляд не должен нести отрицательного воздействия, желательно подключать улыбку.</w:t>
      </w:r>
    </w:p>
    <w:p w:rsidR="00B01FB3" w:rsidRPr="00E2146D" w:rsidRDefault="00B01FB3" w:rsidP="00E2146D">
      <w:pPr>
        <w:widowControl/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Улыбка всегда обезоруживает человека в его негативном отношении к вам, поэтому, выходя из дома, не забудьте положить в карман улыбку и надевать её при каждой сложной жизненной ситуации.</w:t>
      </w:r>
    </w:p>
    <w:p w:rsidR="00B01FB3" w:rsidRPr="00E2146D" w:rsidRDefault="00B01FB3" w:rsidP="00B01FB3">
      <w:pPr>
        <w:widowControl/>
        <w:numPr>
          <w:ilvl w:val="0"/>
          <w:numId w:val="33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 xml:space="preserve">Техника диссоциации </w:t>
      </w:r>
    </w:p>
    <w:p w:rsidR="00B01FB3" w:rsidRPr="00E2146D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Бессильны ли мы перед агрессорами? Нет! Поскольку лучшая защита – недоступность. А она нам по силам. Для этого надо знать св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ои уя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звимые места, струны, на которых играют манипуляторы. Универсальным способом недоступности (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незадействованности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)  является диссоциация своей личности и роли (функции, должности, профессии и т.п.)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1.Осознайте свою роль. Чётко сформулируйте её «сценарий» и основные элементы.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2. Посмотрите на свою роль со стороны.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Подробно разъясните себе, что ВЫ НЕ ЯВЛЯЕТЕСЬ ВАШЕЙ РОЛЬЮ (например: моя роль подобна рабочему костюму, который я надеваю перед сном и снимаю после работы.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Вся грязь остаётся на нём и не относится ко мне»; «Человек обозвал не меня, а должность, которую я занимаю и т.п.)</w:t>
      </w:r>
      <w:proofErr w:type="gramEnd"/>
    </w:p>
    <w:p w:rsidR="00B01FB3" w:rsidRDefault="00B01FB3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lastRenderedPageBreak/>
        <w:t>3.Отслеживайте разделение личности и роли в процессе коммуникации, анализируя все ситуации эмоционального вовлечения и отмечая моменты слияния собственной личности и роли.</w:t>
      </w:r>
    </w:p>
    <w:p w:rsidR="00E2146D" w:rsidRPr="00E2146D" w:rsidRDefault="00E2146D" w:rsidP="00E2146D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numPr>
          <w:ilvl w:val="0"/>
          <w:numId w:val="33"/>
        </w:numPr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Упражнение «Видеоклип моего успеха». Создание стратегии успешного поведения.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Если в ближайшем будущем вам предстоит важное событие, которое в какой-то мере вас беспокоит, то за день до него несколько раз проделайте следующее упражнение.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Сначала вы мысленно конструируете зрительное представление о том, как могла бы развиваться ситуация, если бы все шло по вашему сценарию. Другими словами, вы моделируете наиболее желательный исход событий. Вы должны представить себе (максимально четко и подробно), как могла бы в этом случае развиваться ситуация. Постарайтесь увидеть себя со стороны: свою позу, свои действия, выражение лица. Мысленно создайте короткий видеоклип на тему вашей проблемной ситуации, но с хорошим завершением. Прокрутите его в голове 2-3 раза и внесите необходимые изменения (поработайте над своей позой, голосом или стратегией поведения). Когда картинка полностью устроит вас, пересмотрите клип еще раз, но наблюдайте уже не стороны, а изнутри, будьте участником. Максимально вживитесь в роль, попытайтесь взглянуть, услышать и почувствовать все, как будто вы играете на сцене. При этом вы должны играть уверенного в себе человека, обладающего всеми ресурсами, сулящими успешный выход из любой трудной ситуации. Этим упражнением вы создаете в своем сознании позитивную программу будущих действий, и, чем глубже вы вживетесь в роль и чем активнее отрепетируете эту сценку, тем лучше все получится в реальной жизни. Готовясь сложной для вас ситуации, не думайте о плохом, не предсказывайте себе неудачи. У вас в сознании должна быть мощная вера в собственный успех!</w:t>
      </w: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Социальный уровень: выполнение различных социальных ролей.</w:t>
      </w: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Вспомните о том, что, помимо профессиональной роли, у вас есть большое количество разнообразных социальных ролей, которые могут приносить удовольствие и удовлетворение. Напоминайте себе о том, что вы не только психологи, но еще и жены, матери, любимые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…З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адумайтесь о том, как на ваше состояние влияют люди, с которыми вы регулярно общаетесь. Постарайтесь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побольше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взаимодействовать с теми людьми, с которыми вам приятно проводить время. Не общайтесь с большим количеством людей, если это не приносит вам удовольствия.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proofErr w:type="spellStart"/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Афирмации</w:t>
      </w:r>
      <w:proofErr w:type="spellEnd"/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 xml:space="preserve"> «Я знаю, что я…»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я великолепная женщина.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Я привлекательна.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Я хорошая мать.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Я прекрасная жена.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Я люблю и любима.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замечательный психолог.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 Я счастлива, что у меня есть хорошая работа.</w:t>
      </w:r>
    </w:p>
    <w:p w:rsidR="00B01FB3" w:rsidRPr="00E2146D" w:rsidRDefault="00B01FB3" w:rsidP="00B01FB3">
      <w:pPr>
        <w:widowControl/>
        <w:numPr>
          <w:ilvl w:val="0"/>
          <w:numId w:val="34"/>
        </w:numPr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у меня хорошие отношения со всеми коллегами, и мы работаем в атмосфере взаимного уважения.</w:t>
      </w:r>
    </w:p>
    <w:p w:rsidR="00B01FB3" w:rsidRPr="00E2146D" w:rsidRDefault="00B01FB3" w:rsidP="00C002C9">
      <w:pPr>
        <w:widowControl/>
        <w:numPr>
          <w:ilvl w:val="0"/>
          <w:numId w:val="34"/>
        </w:numPr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 знаю, что  на работе меня ценят.</w:t>
      </w:r>
    </w:p>
    <w:p w:rsidR="00B01FB3" w:rsidRPr="00E2146D" w:rsidRDefault="00B01FB3" w:rsidP="00B01FB3">
      <w:pPr>
        <w:widowControl/>
        <w:numPr>
          <w:ilvl w:val="0"/>
          <w:numId w:val="35"/>
        </w:numPr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Техника молчания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Нередко избыточными словами мы навязываем себе лишние дела и проблемы. Как писал Омар Хайям: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ind w:left="720" w:firstLine="709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Хоть и не ново, я напомню снова:</w:t>
      </w:r>
    </w:p>
    <w:p w:rsidR="00B01FB3" w:rsidRPr="00E2146D" w:rsidRDefault="00B01FB3" w:rsidP="00B01FB3">
      <w:pPr>
        <w:widowControl/>
        <w:suppressAutoHyphens w:val="0"/>
        <w:ind w:left="720" w:firstLine="709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Перед лицом и друга и врага</w:t>
      </w:r>
    </w:p>
    <w:p w:rsidR="00B01FB3" w:rsidRPr="00E2146D" w:rsidRDefault="00B01FB3" w:rsidP="00B01FB3">
      <w:pPr>
        <w:widowControl/>
        <w:suppressAutoHyphens w:val="0"/>
        <w:ind w:left="720" w:firstLine="709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 xml:space="preserve">Ты – господин несказанного слова, </w:t>
      </w:r>
    </w:p>
    <w:p w:rsidR="00B01FB3" w:rsidRPr="00E2146D" w:rsidRDefault="00B01FB3" w:rsidP="00E2146D">
      <w:pPr>
        <w:widowControl/>
        <w:suppressAutoHyphens w:val="0"/>
        <w:ind w:left="720" w:firstLine="709"/>
        <w:textAlignment w:val="auto"/>
        <w:rPr>
          <w:rFonts w:eastAsia="SimSun" w:cs="Times New Roman"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i/>
          <w:kern w:val="0"/>
          <w:sz w:val="22"/>
          <w:szCs w:val="22"/>
          <w:lang w:eastAsia="ru-RU" w:bidi="ar-SA"/>
        </w:rPr>
        <w:t>А сказанного слова – ты слуга.</w:t>
      </w:r>
    </w:p>
    <w:p w:rsidR="00B01FB3" w:rsidRPr="00E2146D" w:rsidRDefault="00B01FB3" w:rsidP="00E2146D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lastRenderedPageBreak/>
        <w:t>Разговоры праздные и ненужные, а тем более вредные, отнимают много энергии. Чем больше слов, тем более неустойчив и хаотичен ум (и наоборот). Молчание сберегает энергию, помогает контролировать эмоции, приводит к внутреннему покою и ясности ума.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Ежедневно проводите  15 – 30 минут в максимально возможной тишине. Постепенно день за днём вы привыкните к этому ритуалу, вам будет его даже не хватать, если по какой-то причине вы нарушите его периодичность. При реабилитационном антистрессовом режиме или подготовкой к важному мероприятию (экзамен, выступление) можно ввести практику молчания целого дня (раз в 2 недели, а при больших перегрузках раз в неделю). Например, после ведения тренинга или ЕГЭ.</w:t>
      </w:r>
    </w:p>
    <w:p w:rsidR="00E2146D" w:rsidRDefault="00B01FB3" w:rsidP="00E2146D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 xml:space="preserve">Техника </w:t>
      </w:r>
      <w:proofErr w:type="spellStart"/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дистанцирования</w:t>
      </w:r>
      <w:proofErr w:type="spellEnd"/>
    </w:p>
    <w:p w:rsidR="00B01FB3" w:rsidRPr="00E2146D" w:rsidRDefault="00B01FB3" w:rsidP="00E2146D">
      <w:pPr>
        <w:widowControl/>
        <w:suppressAutoHyphens w:val="0"/>
        <w:spacing w:before="100" w:beforeAutospacing="1" w:after="100" w:afterAutospacing="1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Древнегреческие мудрецы объясняли своим ученикам: «То ради чего вы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торопитесь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и нервничайте, завтра может выглядеть иначе. Вспомните свои переживания пяти-, десятилетней давности. Стоили они ваших слёз и нервов?» И предлагали своим последователям учиться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смотреть на текущую ситуацию дистанцируясь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</w:p>
    <w:p w:rsidR="00B01FB3" w:rsidRPr="00E2146D" w:rsidRDefault="00B01FB3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Варианты:</w:t>
      </w:r>
    </w:p>
    <w:p w:rsidR="00B01FB3" w:rsidRPr="00E2146D" w:rsidRDefault="00E2146D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>
        <w:rPr>
          <w:rFonts w:eastAsia="SimSun" w:cs="Times New Roman"/>
          <w:kern w:val="0"/>
          <w:sz w:val="22"/>
          <w:szCs w:val="22"/>
          <w:lang w:eastAsia="ru-RU" w:bidi="ar-SA"/>
        </w:rPr>
        <w:t>1.</w:t>
      </w:r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Посмотрите на ситуацию так, будто она произошла много лет назад</w:t>
      </w:r>
      <w:proofErr w:type="gramStart"/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  <w:proofErr w:type="gramEnd"/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(</w:t>
      </w:r>
      <w:proofErr w:type="gramStart"/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н</w:t>
      </w:r>
      <w:proofErr w:type="gramEnd"/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апример, вам уже 90 и вы оглядываетесь на прожитую жизнь);</w:t>
      </w:r>
    </w:p>
    <w:p w:rsidR="00B01FB3" w:rsidRPr="00E2146D" w:rsidRDefault="00E2146D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proofErr w:type="gramStart"/>
      <w:r>
        <w:rPr>
          <w:rFonts w:eastAsia="SimSun" w:cs="Times New Roman"/>
          <w:kern w:val="0"/>
          <w:sz w:val="22"/>
          <w:szCs w:val="22"/>
          <w:lang w:eastAsia="ru-RU" w:bidi="ar-SA"/>
        </w:rPr>
        <w:t>2.</w:t>
      </w:r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Посмотрите на ситуацию из космоса (поэкспериментируйте с дистанцией, откуда ведётся наблюдение за происходящим – с орбиты, с Юпитера из центра Вселенной и т.д.</w:t>
      </w:r>
      <w:proofErr w:type="gramEnd"/>
      <w:r w:rsidR="00B01FB3"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Насколько крупные события происходят у вас на работе, в семье…</w:t>
      </w:r>
    </w:p>
    <w:p w:rsidR="00B01FB3" w:rsidRPr="00E2146D" w:rsidRDefault="00B01FB3" w:rsidP="00B01FB3">
      <w:pPr>
        <w:widowControl/>
        <w:suppressAutoHyphens w:val="0"/>
        <w:ind w:left="1069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numPr>
          <w:ilvl w:val="0"/>
          <w:numId w:val="35"/>
        </w:numPr>
        <w:suppressAutoHyphens w:val="0"/>
        <w:textAlignment w:val="auto"/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 xml:space="preserve">Техника </w:t>
      </w:r>
      <w:proofErr w:type="spellStart"/>
      <w:r w:rsidRPr="00E2146D">
        <w:rPr>
          <w:rFonts w:eastAsia="SimSun" w:cs="Times New Roman"/>
          <w:b/>
          <w:i/>
          <w:kern w:val="0"/>
          <w:sz w:val="22"/>
          <w:szCs w:val="22"/>
          <w:lang w:eastAsia="ru-RU" w:bidi="ar-SA"/>
        </w:rPr>
        <w:t>Эйдос</w:t>
      </w:r>
      <w:proofErr w:type="spellEnd"/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Эйдос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– термин из античной философии, первоначально обозначавший «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видимое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», но постепенно получивший смысл «конкретная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явленность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». Как психологическая техника перекликается с техникой визуализации. Заключается в изменении привычных параметров беспокоящих ситуаций. 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Например, можно обучить себя представлять крикливого самодура в образе маленького капризного ребёнка, который постоянно плачет и дерётся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из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–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за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неумения вести себя конструктивно. Его нужно погладить по головке и успокоить. Это позволит взглянуть на ситуацию проще и с улыбкой.</w:t>
      </w: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ind w:firstLine="709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ru-RU" w:bidi="ar-SA"/>
        </w:rPr>
        <w:t>Духовный уровень.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Важную роль в нашей жизни играет такое понятие, как надежда. Мы надеемся на лучшее несмотря ни на что, не отчаиваемся, если то, чего ожидали, не произошло. Вера — это убежденность, в каком либо знании или возможностях. Очень важно во что-то верить. Это дает жизненные силы. Повысить этот уровень можно с помощью занятия творчеством, элементами арт-терапии, прослушиванием музыки. Вспомните о любимом хобби или попробуйте новую деятельность. Начните рисовать, лучше всего красками и на большом листе бумаги, при этом можно не рисовать сюжетные картины, а просто выплескивать на бумагу свои эмоции, как бы разукрашивать белый лист переживаниями. Можете заняться рукоделием — много всего можно попробовать. К тому же новые увлечения позволят сделать красивые и интересные подарки друзьям и коллегам. Один из важных моментов в нашей жизни — самореализация. Начиная испытывать сложности в профессиональной деятельности, найдите иную деятельность, которая даст вам возможность личной самореализации. Участвуйте в конкурсах, марафонах, профессиональных встречах. Можно завести себе блог или сайт.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К внешним ресурсам можно отнести сферы профессиональной деятельности, семейной жизни и свободного времени.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Если вы чувствуете эмоциональные проблемы в профессиональной деятельности, поищите поддержку у коллег. Возможность поделиться свои ми переживаниями, мыслями, чувствами — важнейшая составляющая профилактики выгорания. Именно поэтому для психологов так важна включенность в профессиональное сообщество. Подумайте, где и как вы могли бы поговорить по 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lastRenderedPageBreak/>
        <w:t>душам с коллегами. Конечно, самую мощную поддержку можно получить в семье. Близкие люди, которые всегда рядом, понимают вас и безгранично уважают то, что вы де лаете. Большое внимание стоит уделить тому, как проводится свободное время. Правильная организация свободного времени, хобби или занятие по интересам способствуют улучшению эмоционального со стояния.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Задумайтесь над тем, что вам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хочется делать в жизни больше всего и от чего вы получаете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истинное удовольствие. Посвятите этой деятельности пару часов в день. Сейчас настало время воплощать свои мечты и посвящать личное время только себе и своему любимому делу.</w:t>
      </w:r>
    </w:p>
    <w:p w:rsidR="00B01FB3" w:rsidRPr="00E2146D" w:rsidRDefault="00B01FB3" w:rsidP="00482C59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Мы можем сами помочь себе выбраться из эмоциональной ямы. Изменив какие-то детали своей жизни, мы изменим свое эмоциональное состояние, что, несомненно, скажется и на</w:t>
      </w:r>
      <w:r w:rsidR="00482C59"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профессиональной деятельности.</w:t>
      </w:r>
    </w:p>
    <w:p w:rsidR="00B01FB3" w:rsidRPr="00E2146D" w:rsidRDefault="00B01FB3" w:rsidP="00B01FB3">
      <w:pPr>
        <w:widowControl/>
        <w:suppressAutoHyphens w:val="0"/>
        <w:ind w:firstLine="709"/>
        <w:jc w:val="both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B01FB3" w:rsidRPr="00E2146D" w:rsidRDefault="00B01FB3" w:rsidP="00482C59">
      <w:pPr>
        <w:widowControl/>
        <w:suppressAutoHyphens w:val="0"/>
        <w:jc w:val="center"/>
        <w:textAlignment w:val="auto"/>
        <w:rPr>
          <w:rFonts w:eastAsia="SimSun" w:cs="Times New Roman"/>
          <w:b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>ЖИВИТЕ ПОЛНОЙ ЖИЗНЬЮ</w:t>
      </w:r>
    </w:p>
    <w:p w:rsidR="00E2146D" w:rsidRDefault="00B01FB3" w:rsidP="00B01FB3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1.Будьте внимательны к себе: это поможет вам своевременно заметить первые симптомы усталости.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2.Любите себя или, по крайней мере, старайтесь себе нравиться.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3.Подбирайте дело по себе: сообразно своим склонностям и возможностям. Это позволит вам обрести себя, поверить в свои силы.</w:t>
      </w:r>
    </w:p>
    <w:p w:rsidR="00E2146D" w:rsidRDefault="00B01FB3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4.Перестаньте искать в работе счастье или спасение. Она — не убежище, а деятельность, которая хороша сама по себе.</w:t>
      </w:r>
    </w:p>
    <w:p w:rsidR="00E2146D" w:rsidRDefault="00B01FB3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5.Перестаньте жить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за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других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их жизнью. Живите, пожалуйста, своей. Не вместо людей, а вместе с ними.</w:t>
      </w:r>
    </w:p>
    <w:p w:rsidR="00E2146D" w:rsidRDefault="00B01FB3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6.Находите время для себя. Вы имеете право не только на рабочую, но и на частную жизнь.</w:t>
      </w:r>
    </w:p>
    <w:p w:rsidR="00E2146D" w:rsidRDefault="00B01FB3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7.Учитесь трезво осмысливать события каждого дня. Можно сделать традицией вечерний пересмотр событий.</w:t>
      </w:r>
    </w:p>
    <w:p w:rsidR="00B01FB3" w:rsidRPr="00E2146D" w:rsidRDefault="00B01FB3" w:rsidP="00E2146D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8.Если вам очень хочется кому-то помочь или сделать за него его работу, задайте себе вопрос: так ли уж ему это ну</w:t>
      </w:r>
      <w:r w:rsidR="00C002C9" w:rsidRPr="00E2146D">
        <w:rPr>
          <w:rFonts w:eastAsia="SimSun" w:cs="Times New Roman"/>
          <w:kern w:val="0"/>
          <w:sz w:val="22"/>
          <w:szCs w:val="22"/>
          <w:lang w:eastAsia="ru-RU" w:bidi="ar-SA"/>
        </w:rPr>
        <w:t>жно? А может, он справится сам?</w:t>
      </w:r>
    </w:p>
    <w:p w:rsidR="00B01FB3" w:rsidRPr="00E2146D" w:rsidRDefault="00B01FB3" w:rsidP="00B01FB3">
      <w:pPr>
        <w:widowControl/>
        <w:suppressAutoHyphens w:val="0"/>
        <w:textAlignment w:val="auto"/>
        <w:rPr>
          <w:rFonts w:eastAsia="SimSun" w:cs="Times New Roman"/>
          <w:b/>
          <w:bCs/>
          <w:kern w:val="0"/>
          <w:sz w:val="22"/>
          <w:szCs w:val="22"/>
          <w:lang w:eastAsia="zh-CN" w:bidi="ar-SA"/>
        </w:rPr>
      </w:pPr>
    </w:p>
    <w:p w:rsidR="00B01FB3" w:rsidRPr="00E2146D" w:rsidRDefault="00B01FB3" w:rsidP="00C002C9">
      <w:pPr>
        <w:widowControl/>
        <w:suppressAutoHyphens w:val="0"/>
        <w:spacing w:before="100" w:beforeAutospacing="1" w:after="100" w:afterAutospacing="1"/>
        <w:jc w:val="center"/>
        <w:textAlignment w:val="auto"/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bCs/>
          <w:kern w:val="0"/>
          <w:sz w:val="22"/>
          <w:szCs w:val="22"/>
          <w:u w:val="single"/>
          <w:lang w:val="en-US" w:eastAsia="ru-RU" w:bidi="ar-SA"/>
        </w:rPr>
        <w:t>III</w:t>
      </w:r>
      <w:r w:rsidRPr="00E2146D">
        <w:rPr>
          <w:rFonts w:eastAsia="SimSun" w:cs="Times New Roman"/>
          <w:b/>
          <w:bCs/>
          <w:kern w:val="0"/>
          <w:sz w:val="22"/>
          <w:szCs w:val="22"/>
          <w:u w:val="single"/>
          <w:lang w:eastAsia="ru-RU" w:bidi="ar-SA"/>
        </w:rPr>
        <w:t xml:space="preserve"> этап:</w:t>
      </w:r>
      <w:r w:rsidRPr="00E2146D"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  <w:t xml:space="preserve">  «</w:t>
      </w:r>
      <w:proofErr w:type="spellStart"/>
      <w:r w:rsidRPr="00E2146D"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  <w:t>Психопросвещение</w:t>
      </w:r>
      <w:proofErr w:type="spellEnd"/>
      <w:r w:rsidRPr="00E2146D"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  <w:t>»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b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 xml:space="preserve">Фильмы психотерапевтические: </w:t>
      </w:r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proofErr w:type="spellStart"/>
      <w:proofErr w:type="gramStart"/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>Полианна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(фильм о жизнерадостной девочке, оставшейся без родителей, которую взяла к себе на воспитание её тётя.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Её бесконечный энтузиазм и воображение способны разбудить самые лучшие чувства у каждого, кто с ней встречается);</w:t>
      </w:r>
      <w:proofErr w:type="gramEnd"/>
    </w:p>
    <w:p w:rsidR="00B01FB3" w:rsidRPr="00E2146D" w:rsidRDefault="00B01FB3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proofErr w:type="gramStart"/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 xml:space="preserve">Трасса 60 </w:t>
      </w: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(фильм о перерождении человека.</w:t>
      </w:r>
      <w:proofErr w:type="gramEnd"/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В путешествии по трассе 60 молодой парень, который не в состоянии брать ответственность за принятие решений, попадает в сложные ситуации, благодаря которым укрепляет веру в собственные силы);</w:t>
      </w:r>
      <w:proofErr w:type="gramEnd"/>
    </w:p>
    <w:p w:rsidR="00B01FB3" w:rsidRPr="00E2146D" w:rsidRDefault="00BF7E95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hyperlink r:id="rId12" w:history="1">
        <w:proofErr w:type="gramStart"/>
        <w:r w:rsidR="00B01FB3" w:rsidRPr="00E2146D">
          <w:rPr>
            <w:rFonts w:eastAsia="SimSun" w:cs="Times New Roman"/>
            <w:b/>
            <w:kern w:val="0"/>
            <w:sz w:val="22"/>
            <w:szCs w:val="22"/>
            <w:lang w:eastAsia="zh-CN" w:bidi="ar-SA"/>
          </w:rPr>
          <w:t>Игра</w:t>
        </w:r>
      </w:hyperlink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(фильм со смыслом о очень богатом и успешном человеке, которому по наследству досталась крупная компания.</w:t>
      </w:r>
      <w:proofErr w:type="gramEnd"/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Казалось бы, всё есть в жизни, но она какая-то серая и однообразная. Однажды брат на день рождение дарит приглашение на участие в ИГРЕ. Игра полностью меняет главного героя);</w:t>
      </w:r>
    </w:p>
    <w:p w:rsidR="00B01FB3" w:rsidRPr="00E2146D" w:rsidRDefault="00BF7E95" w:rsidP="00B01FB3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hyperlink r:id="rId13" w:history="1">
        <w:proofErr w:type="spellStart"/>
        <w:proofErr w:type="gramStart"/>
        <w:r w:rsidR="00B01FB3" w:rsidRPr="00E2146D">
          <w:rPr>
            <w:rFonts w:eastAsia="SimSun" w:cs="Times New Roman"/>
            <w:b/>
            <w:kern w:val="0"/>
            <w:sz w:val="22"/>
            <w:szCs w:val="22"/>
            <w:lang w:eastAsia="zh-CN" w:bidi="ar-SA"/>
          </w:rPr>
          <w:t>Форрест</w:t>
        </w:r>
        <w:proofErr w:type="spellEnd"/>
      </w:hyperlink>
      <w:r w:rsidR="00B01FB3"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 xml:space="preserve"> </w:t>
      </w:r>
      <w:proofErr w:type="spellStart"/>
      <w:r w:rsidR="00B01FB3"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>Гамп</w:t>
      </w:r>
      <w:proofErr w:type="spellEnd"/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(фильм про умственно отсталого человека, с которым случаются удивительные истории на протяжении его жизни.</w:t>
      </w:r>
      <w:proofErr w:type="gramEnd"/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</w:t>
      </w:r>
      <w:proofErr w:type="gramStart"/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>От усмешек и оскорблений в его адрес, он доходит до героя страны, получает награду от самого президента, добивается больших результатов в спорте и даже становиться очень богатым человеком);</w:t>
      </w:r>
      <w:proofErr w:type="gramEnd"/>
    </w:p>
    <w:p w:rsidR="00D56102" w:rsidRDefault="00BF7E95" w:rsidP="00D56102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hyperlink r:id="rId14" w:history="1">
        <w:proofErr w:type="gramStart"/>
        <w:r w:rsidR="00B01FB3" w:rsidRPr="00E2146D">
          <w:rPr>
            <w:rFonts w:eastAsia="SimSun" w:cs="Times New Roman"/>
            <w:b/>
            <w:kern w:val="0"/>
            <w:sz w:val="22"/>
            <w:szCs w:val="22"/>
            <w:lang w:eastAsia="zh-CN" w:bidi="ar-SA"/>
          </w:rPr>
          <w:t>Жизнь</w:t>
        </w:r>
      </w:hyperlink>
      <w:r w:rsidR="00B01FB3"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 xml:space="preserve"> прекрасна</w:t>
      </w:r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(события фильма разворачиваются накануне войны.</w:t>
      </w:r>
      <w:proofErr w:type="gramEnd"/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 Главный герой очень задорный и предприимчивый парень, он находит выход из любой ситуации. </w:t>
      </w:r>
      <w:proofErr w:type="gramStart"/>
      <w:r w:rsidR="00B01FB3" w:rsidRPr="00E2146D">
        <w:rPr>
          <w:rFonts w:eastAsia="SimSun" w:cs="Times New Roman"/>
          <w:kern w:val="0"/>
          <w:sz w:val="22"/>
          <w:szCs w:val="22"/>
          <w:lang w:eastAsia="zh-CN" w:bidi="ar-SA"/>
        </w:rPr>
        <w:t>И даже когда он с сыном попадает в плен, он всё превращает в игру, что помогает сыну преодолеть все невзгоды).</w:t>
      </w:r>
      <w:proofErr w:type="gramEnd"/>
    </w:p>
    <w:p w:rsidR="00B01FB3" w:rsidRPr="00D56102" w:rsidRDefault="00B01FB3" w:rsidP="00D56102">
      <w:pPr>
        <w:widowControl/>
        <w:suppressAutoHyphens w:val="0"/>
        <w:jc w:val="both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b/>
          <w:kern w:val="0"/>
          <w:sz w:val="22"/>
          <w:szCs w:val="22"/>
          <w:lang w:eastAsia="zh-CN" w:bidi="ar-SA"/>
        </w:rPr>
        <w:t>Книги: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Михаил Литвак «Если хочешь быть счастливым», «Принцип сперматозоида» и все остальные его книги.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Дмитрий  Ковпак «Олимпийское спокойствие», «Не на тех напали» или как бороться с грубостью.</w:t>
      </w:r>
    </w:p>
    <w:p w:rsidR="00B01FB3" w:rsidRPr="00E2146D" w:rsidRDefault="00B01FB3" w:rsidP="00482C59">
      <w:pPr>
        <w:keepNext/>
        <w:widowControl/>
        <w:shd w:val="clear" w:color="auto" w:fill="FFFFFF"/>
        <w:suppressAutoHyphens w:val="0"/>
        <w:textAlignment w:val="auto"/>
        <w:outlineLvl w:val="0"/>
        <w:rPr>
          <w:rFonts w:eastAsia="Times New Roman" w:cs="Times New Roman"/>
          <w:bCs/>
          <w:kern w:val="32"/>
          <w:sz w:val="22"/>
          <w:szCs w:val="22"/>
          <w:lang w:eastAsia="zh-CN" w:bidi="ar-SA"/>
        </w:rPr>
      </w:pPr>
      <w:proofErr w:type="spellStart"/>
      <w:r w:rsidRPr="00E2146D">
        <w:rPr>
          <w:rFonts w:eastAsia="Times New Roman" w:cs="Times New Roman"/>
          <w:bCs/>
          <w:kern w:val="32"/>
          <w:sz w:val="22"/>
          <w:szCs w:val="22"/>
          <w:lang w:eastAsia="zh-CN" w:bidi="ar-SA"/>
        </w:rPr>
        <w:t>Фриман</w:t>
      </w:r>
      <w:proofErr w:type="spellEnd"/>
      <w:r w:rsidRPr="00E2146D">
        <w:rPr>
          <w:rFonts w:eastAsia="Times New Roman" w:cs="Times New Roman"/>
          <w:bCs/>
          <w:kern w:val="32"/>
          <w:sz w:val="22"/>
          <w:szCs w:val="22"/>
          <w:lang w:eastAsia="zh-CN" w:bidi="ar-SA"/>
        </w:rPr>
        <w:t xml:space="preserve"> Артур «10 глупейших о</w:t>
      </w:r>
      <w:r w:rsidR="00482C59" w:rsidRPr="00E2146D">
        <w:rPr>
          <w:rFonts w:eastAsia="Times New Roman" w:cs="Times New Roman"/>
          <w:bCs/>
          <w:kern w:val="32"/>
          <w:sz w:val="22"/>
          <w:szCs w:val="22"/>
          <w:lang w:eastAsia="zh-CN" w:bidi="ar-SA"/>
        </w:rPr>
        <w:t>шибок, которые совершают люди».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Пинт Александр «Из гусениц</w:t>
      </w:r>
      <w:r w:rsidR="00482C59" w:rsidRPr="00E2146D">
        <w:rPr>
          <w:rFonts w:eastAsia="SimSun" w:cs="Times New Roman"/>
          <w:kern w:val="0"/>
          <w:sz w:val="22"/>
          <w:szCs w:val="22"/>
          <w:lang w:eastAsia="zh-CN" w:bidi="ar-SA"/>
        </w:rPr>
        <w:t>ы — в бабочку или путь к себе».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lastRenderedPageBreak/>
        <w:t>Ярослав Гашек «Похождения бравого солдата Швейка»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zh-CN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 xml:space="preserve">Л.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Хей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zh-CN" w:bidi="ar-SA"/>
        </w:rPr>
        <w:t>, Д. Карнеги и т.д.</w:t>
      </w:r>
    </w:p>
    <w:p w:rsidR="00482C59" w:rsidRPr="00E2146D" w:rsidRDefault="00482C59" w:rsidP="00B01FB3">
      <w:pPr>
        <w:widowControl/>
        <w:suppressAutoHyphens w:val="0"/>
        <w:spacing w:before="100" w:beforeAutospacing="1" w:after="100" w:afterAutospacing="1"/>
        <w:jc w:val="center"/>
        <w:textAlignment w:val="auto"/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</w:pPr>
    </w:p>
    <w:p w:rsidR="00B01FB3" w:rsidRPr="00E2146D" w:rsidRDefault="00B01FB3" w:rsidP="00B01FB3">
      <w:pPr>
        <w:widowControl/>
        <w:suppressAutoHyphens w:val="0"/>
        <w:spacing w:before="100" w:beforeAutospacing="1" w:after="100" w:afterAutospacing="1"/>
        <w:jc w:val="center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b/>
          <w:bCs/>
          <w:kern w:val="0"/>
          <w:sz w:val="22"/>
          <w:szCs w:val="22"/>
          <w:lang w:eastAsia="ru-RU" w:bidi="ar-SA"/>
        </w:rPr>
        <w:t>Литература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1. Духовный кризис: Когда преобразование личности становится кризисом</w:t>
      </w:r>
      <w:proofErr w:type="gram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/ П</w:t>
      </w:r>
      <w:proofErr w:type="gramEnd"/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 xml:space="preserve">од ред. С. и К. </w:t>
      </w:r>
      <w:proofErr w:type="spellStart"/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Гроф</w:t>
      </w:r>
      <w:proofErr w:type="spellEnd"/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. – М., 2017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2.Тополянский В.Д.,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Струковская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М.В. Психосома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тические расстройства. – М., 201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6.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3.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Вачков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И.В. Основы технологии группового тренинга. Психотех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ники: Учебное пособие. — М., 2017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4. Ковпак Д. Олимпийское спокойстви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е. Как его достичь? — Питер 2018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4. Родионов В.А.,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Ступницкая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М.А. Взаимодействие педагога и психолога в уч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ебном процессе. — Ярославль, 20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9.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5. Семенова Е. Тренинг эмоциональной ус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тойчивости педагогов. — М., 2017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6. Аминов А.Н. Российская энциклопедия социальной работы // Синдром эмоционального 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сгорания: В 2 т. Т. 2. — М., 201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7.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7. Водопьянова Н.Е., Старченко Е.С. Синдром выгорания: диагностика и п</w:t>
      </w:r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рофилактика. — СПб</w:t>
      </w:r>
      <w:proofErr w:type="gramStart"/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 xml:space="preserve">.: </w:t>
      </w:r>
      <w:proofErr w:type="gramEnd"/>
      <w:r w:rsidR="004D578C">
        <w:rPr>
          <w:rFonts w:eastAsia="SimSun" w:cs="Times New Roman"/>
          <w:kern w:val="0"/>
          <w:sz w:val="22"/>
          <w:szCs w:val="22"/>
          <w:lang w:eastAsia="ru-RU" w:bidi="ar-SA"/>
        </w:rPr>
        <w:t>Питер, 2016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8. Филина С. О «синдроме профессионального выгорания» и технике безопасности // Школьный</w:t>
      </w:r>
      <w:r w:rsidR="00AC028F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психолог, 2017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, № 7.</w:t>
      </w:r>
    </w:p>
    <w:p w:rsidR="00B01FB3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9.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Форманюк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Т.В. Синдром эмоционального сгорания как показатель профессиональной </w:t>
      </w:r>
      <w:proofErr w:type="spellStart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дезадаптации</w:t>
      </w:r>
      <w:proofErr w:type="spellEnd"/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 xml:space="preserve"> учи</w:t>
      </w:r>
      <w:r w:rsidR="00AC028F">
        <w:rPr>
          <w:rFonts w:eastAsia="SimSun" w:cs="Times New Roman"/>
          <w:kern w:val="0"/>
          <w:sz w:val="22"/>
          <w:szCs w:val="22"/>
          <w:lang w:eastAsia="ru-RU" w:bidi="ar-SA"/>
        </w:rPr>
        <w:t>теля // Вопросы психологии, 2016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, № 6.</w:t>
      </w:r>
    </w:p>
    <w:p w:rsidR="00C002C9" w:rsidRPr="00E2146D" w:rsidRDefault="00B01FB3" w:rsidP="00482C5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10. Царёва А. «Помоги себе сам» - профилактика эмоционального выгорания педагога-психолога // Школ</w:t>
      </w:r>
      <w:r w:rsidR="00AC028F">
        <w:rPr>
          <w:rFonts w:eastAsia="SimSun" w:cs="Times New Roman"/>
          <w:kern w:val="0"/>
          <w:sz w:val="22"/>
          <w:szCs w:val="22"/>
          <w:lang w:eastAsia="ru-RU" w:bidi="ar-SA"/>
        </w:rPr>
        <w:t>ьный психолог, 2019</w:t>
      </w: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t>, № 01</w:t>
      </w:r>
    </w:p>
    <w:p w:rsidR="00C002C9" w:rsidRPr="00E2146D" w:rsidRDefault="00C002C9">
      <w:pPr>
        <w:widowControl/>
        <w:suppressAutoHyphens w:val="0"/>
        <w:textAlignment w:val="auto"/>
        <w:rPr>
          <w:rFonts w:eastAsia="SimSun" w:cs="Times New Roman"/>
          <w:kern w:val="0"/>
          <w:sz w:val="22"/>
          <w:szCs w:val="22"/>
          <w:lang w:eastAsia="ru-RU" w:bidi="ar-SA"/>
        </w:rPr>
      </w:pPr>
      <w:r w:rsidRPr="00E2146D">
        <w:rPr>
          <w:rFonts w:eastAsia="SimSun" w:cs="Times New Roman"/>
          <w:kern w:val="0"/>
          <w:sz w:val="22"/>
          <w:szCs w:val="22"/>
          <w:lang w:eastAsia="ru-RU" w:bidi="ar-SA"/>
        </w:rPr>
        <w:br w:type="page"/>
      </w:r>
    </w:p>
    <w:p w:rsidR="00C002C9" w:rsidRPr="00D56102" w:rsidRDefault="00C002C9" w:rsidP="00D56102">
      <w:pPr>
        <w:tabs>
          <w:tab w:val="left" w:pos="8010"/>
        </w:tabs>
        <w:spacing w:line="360" w:lineRule="auto"/>
        <w:ind w:firstLine="709"/>
        <w:jc w:val="right"/>
        <w:rPr>
          <w:rFonts w:cs="Times New Roman"/>
          <w:sz w:val="22"/>
          <w:szCs w:val="22"/>
        </w:rPr>
      </w:pPr>
      <w:r w:rsidRPr="00D56102">
        <w:rPr>
          <w:rFonts w:cs="Times New Roman"/>
          <w:sz w:val="22"/>
          <w:szCs w:val="22"/>
        </w:rPr>
        <w:lastRenderedPageBreak/>
        <w:t xml:space="preserve">Приложение </w:t>
      </w:r>
      <w:r w:rsidR="00777623" w:rsidRPr="00D56102">
        <w:rPr>
          <w:rFonts w:cs="Times New Roman"/>
          <w:sz w:val="22"/>
          <w:szCs w:val="22"/>
        </w:rPr>
        <w:t>4</w:t>
      </w:r>
    </w:p>
    <w:p w:rsidR="00E03EB9" w:rsidRPr="00D56102" w:rsidRDefault="00777623" w:rsidP="00777623">
      <w:pPr>
        <w:tabs>
          <w:tab w:val="left" w:pos="8010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D56102">
        <w:rPr>
          <w:rFonts w:cs="Times New Roman"/>
          <w:b/>
          <w:sz w:val="22"/>
          <w:szCs w:val="22"/>
        </w:rPr>
        <w:t>Диагностические методики:</w:t>
      </w:r>
    </w:p>
    <w:p w:rsidR="00D56102" w:rsidRDefault="00777623" w:rsidP="00E03EB9">
      <w:pPr>
        <w:pStyle w:val="af5"/>
        <w:numPr>
          <w:ilvl w:val="1"/>
          <w:numId w:val="31"/>
        </w:numPr>
        <w:tabs>
          <w:tab w:val="left" w:pos="8010"/>
        </w:tabs>
        <w:ind w:left="0"/>
        <w:jc w:val="both"/>
        <w:rPr>
          <w:rFonts w:cs="Times New Roman"/>
          <w:b/>
          <w:sz w:val="22"/>
          <w:szCs w:val="22"/>
        </w:rPr>
      </w:pPr>
      <w:r w:rsidRPr="00D56102">
        <w:rPr>
          <w:rFonts w:cs="Times New Roman"/>
          <w:b/>
          <w:sz w:val="22"/>
          <w:szCs w:val="22"/>
        </w:rPr>
        <w:t>Для изучения комфортности образовательной среды</w:t>
      </w:r>
      <w:r w:rsidR="00E03EB9" w:rsidRPr="00D56102">
        <w:rPr>
          <w:rFonts w:cs="Times New Roman"/>
          <w:b/>
          <w:sz w:val="22"/>
          <w:szCs w:val="22"/>
        </w:rPr>
        <w:t>, системы и стиля взаимоотношений между участниками образовательного процесса.</w:t>
      </w:r>
    </w:p>
    <w:p w:rsidR="00D56102" w:rsidRPr="00D56102" w:rsidRDefault="00E03EB9" w:rsidP="00D56102">
      <w:pPr>
        <w:pStyle w:val="af5"/>
        <w:numPr>
          <w:ilvl w:val="1"/>
          <w:numId w:val="31"/>
        </w:numPr>
        <w:tabs>
          <w:tab w:val="left" w:pos="8010"/>
        </w:tabs>
        <w:ind w:left="0"/>
        <w:jc w:val="both"/>
        <w:rPr>
          <w:rFonts w:cs="Times New Roman"/>
          <w:b/>
          <w:sz w:val="22"/>
          <w:szCs w:val="22"/>
        </w:rPr>
      </w:pPr>
      <w:r w:rsidRPr="00D56102">
        <w:rPr>
          <w:rFonts w:cs="Times New Roman"/>
          <w:b/>
          <w:sz w:val="22"/>
          <w:szCs w:val="22"/>
        </w:rPr>
        <w:t>- Методика изучения удовлетворенности учащихся школьной жизнью</w:t>
      </w:r>
      <w:r w:rsidRPr="00D56102">
        <w:rPr>
          <w:rFonts w:cs="Times New Roman"/>
          <w:sz w:val="22"/>
          <w:szCs w:val="22"/>
        </w:rPr>
        <w:t xml:space="preserve">  </w:t>
      </w:r>
      <w:proofErr w:type="gramStart"/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( </w:t>
      </w:r>
      <w:proofErr w:type="gramEnd"/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разработана доцентом А.А.Андреевым)</w:t>
      </w:r>
    </w:p>
    <w:p w:rsidR="00D56102" w:rsidRDefault="00E03EB9" w:rsidP="00D56102">
      <w:pPr>
        <w:pStyle w:val="af5"/>
        <w:tabs>
          <w:tab w:val="left" w:pos="8010"/>
        </w:tabs>
        <w:ind w:left="0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Цель: определить степень удовлетворенности учащихся школьной жизнью.</w:t>
      </w:r>
    </w:p>
    <w:p w:rsidR="00E03EB9" w:rsidRPr="00D56102" w:rsidRDefault="00E03EB9" w:rsidP="00D56102">
      <w:pPr>
        <w:pStyle w:val="af5"/>
        <w:tabs>
          <w:tab w:val="left" w:pos="8010"/>
        </w:tabs>
        <w:ind w:left="0"/>
        <w:jc w:val="both"/>
        <w:rPr>
          <w:rFonts w:cs="Times New Roman"/>
          <w:b/>
          <w:sz w:val="22"/>
          <w:szCs w:val="22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Ход проведения. Учащимся предлагается прочитать (прослушать) утверждения и оценить степень согласия с их содержанием по следующей шкале:</w:t>
      </w:r>
    </w:p>
    <w:p w:rsidR="00E03EB9" w:rsidRPr="00D56102" w:rsidRDefault="00E03EB9" w:rsidP="005B1C63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4 – совершенно согласен</w:t>
      </w:r>
    </w:p>
    <w:p w:rsidR="00E03EB9" w:rsidRPr="00D56102" w:rsidRDefault="00E03EB9" w:rsidP="005B1C63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3 – согласен</w:t>
      </w:r>
    </w:p>
    <w:p w:rsidR="00E03EB9" w:rsidRPr="00D56102" w:rsidRDefault="00E03EB9" w:rsidP="005B1C63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2 – трудно сказать</w:t>
      </w:r>
    </w:p>
    <w:p w:rsidR="00E03EB9" w:rsidRPr="00D56102" w:rsidRDefault="00E03EB9" w:rsidP="005B1C63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1 – не согласен</w:t>
      </w:r>
    </w:p>
    <w:p w:rsidR="00E03EB9" w:rsidRPr="00D56102" w:rsidRDefault="00E03EB9" w:rsidP="005B1C63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0 – совершенно не согласен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Я иду утром в школу с радостью.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В школе у меня обычно хорошее настроение.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В нашем классе хороший классный руководитель.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К нашим школьным учителям можно обратиться за советом и помощью в трудной жизненной ситуации.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У меня есть любимый учитель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В классе я могу всегда свободно высказать свое мнение.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Я считаю, что в нашей школе созданы все условия для развития моих способностей.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У меня есть любимые школьные предметы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Я считаю, что школа по-настоящему </w:t>
      </w:r>
      <w:proofErr w:type="gramStart"/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готовит</w:t>
      </w:r>
      <w:proofErr w:type="gramEnd"/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 меняя к самостоятельной жизни. </w:t>
      </w:r>
    </w:p>
    <w:p w:rsidR="00E03EB9" w:rsidRPr="00D56102" w:rsidRDefault="00E03EB9" w:rsidP="00E03EB9">
      <w:pPr>
        <w:widowControl/>
        <w:numPr>
          <w:ilvl w:val="0"/>
          <w:numId w:val="38"/>
        </w:numPr>
        <w:suppressAutoHyphens w:val="0"/>
        <w:spacing w:before="100" w:beforeAutospacing="1" w:after="100" w:afterAutospacing="1"/>
        <w:ind w:left="709"/>
        <w:textAlignment w:val="auto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На летних каникулах я скучаю по школе. </w:t>
      </w:r>
    </w:p>
    <w:p w:rsidR="00E03EB9" w:rsidRPr="00D56102" w:rsidRDefault="00E03EB9" w:rsidP="00E03EB9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Обработка полученных данных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: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показателем удовлетворенности учащихся школьной жизнью (У) является частное от деления общей суммы баллов ответов всех учащихся на общее количество ответов. Если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У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больше 3, то можно констатировать о высокой степени удовлетворенности, если же У больше 2, но меньше 3 или 2, то это соответственно свидетельствует о средней и низкой степени удовлетворенности учащихся школьной жизнью.</w:t>
      </w:r>
    </w:p>
    <w:p w:rsidR="005B1C63" w:rsidRPr="00D56102" w:rsidRDefault="005B1C63" w:rsidP="005B1C63">
      <w:pPr>
        <w:pStyle w:val="c0"/>
        <w:spacing w:before="0" w:beforeAutospacing="0" w:after="0" w:afterAutospacing="0"/>
        <w:rPr>
          <w:rStyle w:val="c4"/>
          <w:rFonts w:eastAsia="OpenSymbol"/>
          <w:b/>
          <w:bCs/>
          <w:color w:val="000000"/>
          <w:sz w:val="22"/>
          <w:szCs w:val="22"/>
        </w:rPr>
      </w:pPr>
      <w:r w:rsidRPr="00D56102">
        <w:rPr>
          <w:sz w:val="22"/>
          <w:szCs w:val="22"/>
        </w:rPr>
        <w:t xml:space="preserve"> - </w:t>
      </w:r>
      <w:r w:rsidRPr="00D56102">
        <w:rPr>
          <w:rStyle w:val="c4"/>
          <w:rFonts w:eastAsia="OpenSymbol"/>
          <w:b/>
          <w:bCs/>
          <w:color w:val="000000"/>
          <w:sz w:val="22"/>
          <w:szCs w:val="22"/>
        </w:rPr>
        <w:t>Методика изучения удовлетворенности педагогов</w:t>
      </w:r>
      <w:r w:rsidRPr="00D561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6102">
        <w:rPr>
          <w:rStyle w:val="c4"/>
          <w:rFonts w:eastAsia="OpenSymbol"/>
          <w:b/>
          <w:bCs/>
          <w:color w:val="000000"/>
          <w:sz w:val="22"/>
          <w:szCs w:val="22"/>
        </w:rPr>
        <w:t>жизнедеятельностью в образовательном учреждении</w:t>
      </w:r>
      <w:r w:rsidR="007B7407" w:rsidRPr="00D56102">
        <w:rPr>
          <w:rStyle w:val="c4"/>
          <w:rFonts w:eastAsia="OpenSymbol"/>
          <w:b/>
          <w:bCs/>
          <w:color w:val="000000"/>
          <w:sz w:val="22"/>
          <w:szCs w:val="22"/>
        </w:rPr>
        <w:t xml:space="preserve"> </w:t>
      </w:r>
      <w:r w:rsidR="007B7407" w:rsidRPr="00D56102">
        <w:rPr>
          <w:sz w:val="22"/>
          <w:szCs w:val="22"/>
        </w:rPr>
        <w:t>(методика Е.Н.Степанова).</w:t>
      </w:r>
    </w:p>
    <w:p w:rsidR="005B1C63" w:rsidRPr="00D56102" w:rsidRDefault="005B1C63" w:rsidP="005B1C63">
      <w:pPr>
        <w:pStyle w:val="c0"/>
        <w:spacing w:before="0" w:beforeAutospacing="0" w:after="0" w:afterAutospacing="0"/>
        <w:rPr>
          <w:rStyle w:val="c1"/>
          <w:rFonts w:eastAsia="OpenSymbo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Цель: Определить степень удовлетворенности педагогов жизнедеятельностью в школьном сообществе и своим положением в нем.</w:t>
      </w:r>
    </w:p>
    <w:p w:rsidR="005B1C63" w:rsidRPr="00D56102" w:rsidRDefault="007B7407" w:rsidP="005B1C6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Ход проведения: п</w:t>
      </w:r>
      <w:r w:rsidR="005B1C63" w:rsidRPr="00D56102">
        <w:rPr>
          <w:rStyle w:val="c1"/>
          <w:rFonts w:eastAsia="OpenSymbol"/>
          <w:color w:val="000000"/>
          <w:sz w:val="22"/>
          <w:szCs w:val="22"/>
        </w:rPr>
        <w:t>едагогам предлагается прочитать включенные в тест утверждения и с помощью шкалы оценок выразить степень своего согласия с ними. Для этого педагогу следует  отметить  напротив каждого утверждения одну из пяти цифр,  </w:t>
      </w:r>
      <w:proofErr w:type="gramStart"/>
      <w:r w:rsidR="005B1C63" w:rsidRPr="00D56102">
        <w:rPr>
          <w:rStyle w:val="c1"/>
          <w:rFonts w:eastAsia="OpenSymbol"/>
          <w:color w:val="000000"/>
          <w:sz w:val="22"/>
          <w:szCs w:val="22"/>
        </w:rPr>
        <w:t>которая</w:t>
      </w:r>
      <w:proofErr w:type="gramEnd"/>
      <w:r w:rsidR="005B1C63" w:rsidRPr="00D56102">
        <w:rPr>
          <w:rStyle w:val="c1"/>
          <w:rFonts w:eastAsia="OpenSymbol"/>
          <w:color w:val="000000"/>
          <w:sz w:val="22"/>
          <w:szCs w:val="22"/>
        </w:rPr>
        <w:t xml:space="preserve">  означает ответ, соответствующий его точке зрения. Цифры означают следующие ответы:</w:t>
      </w:r>
    </w:p>
    <w:p w:rsidR="005B1C63" w:rsidRPr="00D56102" w:rsidRDefault="005B1C63" w:rsidP="005B1C6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4 – совершенно согласен</w:t>
      </w:r>
    </w:p>
    <w:p w:rsidR="005B1C63" w:rsidRPr="00D56102" w:rsidRDefault="005B1C63" w:rsidP="005B1C6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3 – согласен</w:t>
      </w:r>
    </w:p>
    <w:p w:rsidR="005B1C63" w:rsidRPr="00D56102" w:rsidRDefault="005B1C63" w:rsidP="005B1C6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2 – трудно сказать</w:t>
      </w:r>
    </w:p>
    <w:p w:rsidR="005B1C63" w:rsidRPr="00D56102" w:rsidRDefault="005B1C63" w:rsidP="00D56102">
      <w:pPr>
        <w:pStyle w:val="c0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– не согласен</w:t>
      </w:r>
    </w:p>
    <w:p w:rsidR="005B1C63" w:rsidRDefault="00D56102" w:rsidP="00D56102">
      <w:pPr>
        <w:pStyle w:val="c0"/>
        <w:spacing w:before="0" w:beforeAutospacing="0" w:after="0" w:afterAutospacing="0"/>
        <w:rPr>
          <w:rStyle w:val="c1"/>
          <w:rFonts w:eastAsia="OpenSymbol"/>
          <w:color w:val="000000"/>
          <w:sz w:val="22"/>
          <w:szCs w:val="22"/>
        </w:rPr>
      </w:pPr>
      <w:r>
        <w:rPr>
          <w:rStyle w:val="c1"/>
          <w:rFonts w:eastAsia="OpenSymbol"/>
          <w:color w:val="000000"/>
          <w:sz w:val="22"/>
          <w:szCs w:val="22"/>
        </w:rPr>
        <w:t>0</w:t>
      </w:r>
      <w:r w:rsidR="005B1C63" w:rsidRPr="00D56102">
        <w:rPr>
          <w:rStyle w:val="c1"/>
          <w:rFonts w:eastAsia="OpenSymbol"/>
          <w:color w:val="000000"/>
          <w:sz w:val="22"/>
          <w:szCs w:val="22"/>
        </w:rPr>
        <w:t>– совершенно не согласен</w:t>
      </w:r>
    </w:p>
    <w:p w:rsidR="00D56102" w:rsidRPr="00D56102" w:rsidRDefault="00D56102" w:rsidP="00D56102">
      <w:pPr>
        <w:pStyle w:val="c0"/>
        <w:spacing w:before="0" w:beforeAutospacing="0" w:after="0" w:afterAutospacing="0"/>
        <w:ind w:left="720"/>
        <w:rPr>
          <w:rStyle w:val="c1"/>
          <w:rFonts w:eastAsia="OpenSymbol"/>
          <w:color w:val="000000"/>
          <w:sz w:val="22"/>
          <w:szCs w:val="22"/>
        </w:rPr>
      </w:pPr>
    </w:p>
    <w:p w:rsidR="00D56102" w:rsidRDefault="00D56102" w:rsidP="00D56102">
      <w:pPr>
        <w:widowControl/>
        <w:suppressAutoHyphens w:val="0"/>
        <w:spacing w:after="200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t>1.</w:t>
      </w:r>
      <w:r w:rsidR="005B1C63" w:rsidRPr="00D56102">
        <w:rPr>
          <w:rFonts w:eastAsiaTheme="minorEastAsia" w:cs="Times New Roman"/>
          <w:color w:val="000000"/>
          <w:kern w:val="0"/>
          <w:sz w:val="22"/>
          <w:szCs w:val="22"/>
          <w:lang w:eastAsia="ru-RU" w:bidi="ar-SA"/>
        </w:rPr>
        <w:t>Я удовлетворен (а) своей учебной нагрузкой.</w:t>
      </w:r>
    </w:p>
    <w:p w:rsidR="00D56102" w:rsidRDefault="00D56102" w:rsidP="00D56102">
      <w:pPr>
        <w:widowControl/>
        <w:suppressAutoHyphens w:val="0"/>
        <w:spacing w:after="200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>
        <w:rPr>
          <w:rFonts w:eastAsiaTheme="minorEastAsia" w:cs="Times New Roman"/>
          <w:kern w:val="0"/>
          <w:sz w:val="22"/>
          <w:szCs w:val="22"/>
          <w:lang w:eastAsia="ru-RU" w:bidi="ar-SA"/>
        </w:rPr>
        <w:t>2.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Меня устраивает составленное расписание уроков.</w:t>
      </w:r>
    </w:p>
    <w:p w:rsidR="005B1C63" w:rsidRPr="00D56102" w:rsidRDefault="00D56102" w:rsidP="00D56102">
      <w:pPr>
        <w:widowControl/>
        <w:suppressAutoHyphens w:val="0"/>
        <w:spacing w:after="200"/>
        <w:textAlignment w:val="auto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>
        <w:rPr>
          <w:rFonts w:eastAsiaTheme="minorEastAsia" w:cs="Times New Roman"/>
          <w:kern w:val="0"/>
          <w:sz w:val="22"/>
          <w:szCs w:val="22"/>
          <w:lang w:eastAsia="ru-RU" w:bidi="ar-SA"/>
        </w:rPr>
        <w:t>3.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Мое рабочее время благодаря собственным усилиям и действиям администрации тратится рационально.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lastRenderedPageBreak/>
        <w:t>4.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Меня устраивает работа кафедры (методического объединения) и мое участие в ней.</w:t>
      </w:r>
    </w:p>
    <w:p w:rsidR="005B1C63" w:rsidRP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5.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У меня существует реальная возможность повышать свое профессиональное мастерство, проявлять творчество и способности.</w:t>
      </w:r>
    </w:p>
    <w:p w:rsidR="005B1C63" w:rsidRP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6.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Я испытываю потребность в профессиональном и личностном росте и стараюсь ее реализовать.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7.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Мои достижения и успехи замечаются администрацией и педагогами школы.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8.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Мне нравится, что в школе идет научно-методический поиск.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9.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У меня сложились с коллегами неконфликтные отношения.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10.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Я ощущаю в работе поддержку своих коллег.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11.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Мне кажется, что администрация справедливо оценивает результаты моей работы.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12.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Я ощущаю доброжелательное отношение к себе со стороны администрации.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13.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Я комфортно чувствую себя в среде учащихся.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14.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Я удовлетворе</w:t>
      </w:r>
      <w:proofErr w:type="gramStart"/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н(</w:t>
      </w:r>
      <w:proofErr w:type="gramEnd"/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а) отношением учащихся ко мне и моему предмету.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15.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В большинстве случаев я испытываю чувство взаимопонимания в контактах с родителями учащихся.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16.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Мне кажется, что родители разделяют и поддерживают мои педагогические требования.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17.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Мне нравится мой кабинет, оборудование и условия работы в нем.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18.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Меня устраивает сложившийся нравственно-психологический климат в школе.</w:t>
      </w:r>
    </w:p>
    <w:p w:rsid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19.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На мой взгляд, созданная в школе система научно-методического обеспечения способствует повышению моего профессионального мастерства.</w:t>
      </w:r>
    </w:p>
    <w:p w:rsidR="005B1C63" w:rsidRPr="00D56102" w:rsidRDefault="00D56102" w:rsidP="00D56102">
      <w:pPr>
        <w:widowControl/>
        <w:suppressAutoHyphens w:val="0"/>
        <w:textAlignment w:val="auto"/>
        <w:rPr>
          <w:rFonts w:eastAsia="DejaVu Sans" w:cs="Times New Roman"/>
          <w:color w:val="000000"/>
          <w:kern w:val="0"/>
          <w:sz w:val="22"/>
          <w:szCs w:val="22"/>
          <w:lang w:eastAsia="zh-CN"/>
        </w:rPr>
      </w:pPr>
      <w:r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20.</w:t>
      </w:r>
      <w:r w:rsidR="005B1C63" w:rsidRPr="00D56102">
        <w:rPr>
          <w:rFonts w:eastAsia="DejaVu Sans" w:cs="Times New Roman"/>
          <w:color w:val="000000"/>
          <w:kern w:val="0"/>
          <w:sz w:val="22"/>
          <w:szCs w:val="22"/>
          <w:lang w:eastAsia="zh-CN"/>
        </w:rPr>
        <w:t>Я доволен размером заработной платы и своевременностью ее выплаты.</w:t>
      </w:r>
    </w:p>
    <w:p w:rsidR="005B1C63" w:rsidRPr="00D56102" w:rsidRDefault="005B1C63" w:rsidP="005B1C63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Обработка полученных результатов: </w:t>
      </w:r>
    </w:p>
    <w:p w:rsidR="005B1C63" w:rsidRPr="00D56102" w:rsidRDefault="005B1C63" w:rsidP="005B1C63">
      <w:pPr>
        <w:widowControl/>
        <w:suppressAutoHyphens w:val="0"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Показателем удовлетворенности педагогов жизнедеятельностью в образовательном учреждении (У) является частное от деления общей суммы баллов всех ответов педагогов на общее количество ответов. Принято считать, если коэффициент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У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равен или больше 3, то можно констатировать высокий уровень удовлетворенности; если он равен или больше 2. то это свидетельствует о средней степени удовлетворенности; если же данный коэффициент меньше 2, то можно предположить, что существует низкая степень удовлетворенности педагогов жизнедеятельностью в школьном сообществе и своим положением в нем.</w:t>
      </w:r>
    </w:p>
    <w:p w:rsid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- </w:t>
      </w:r>
      <w:r w:rsidRPr="00D5610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Методика изучения общей удовлетворённости родителей работой  образовательного учреждения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(методика Е.Н.Степанова)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Цель: выявить уровень удовлетворенности родителей работой образовательного учреждения и его педагогического коллектива.</w:t>
      </w:r>
    </w:p>
    <w:p w:rsidR="00D56102" w:rsidRDefault="007B7407" w:rsidP="00D56102">
      <w:pPr>
        <w:widowControl/>
        <w:suppressAutoHyphens w:val="0"/>
        <w:textAlignment w:val="auto"/>
        <w:rPr>
          <w:rStyle w:val="c1"/>
          <w:color w:val="000000"/>
          <w:sz w:val="22"/>
          <w:szCs w:val="22"/>
        </w:rPr>
      </w:pPr>
      <w:r w:rsidRPr="00D56102">
        <w:rPr>
          <w:rStyle w:val="c1"/>
          <w:color w:val="000000"/>
          <w:sz w:val="22"/>
          <w:szCs w:val="22"/>
        </w:rPr>
        <w:t>Ход проведения: родителям предлагается внимательно прочитать перечисленные ниже утверждения и оценить степень согласия с ними. Для этого родителю необходимо обвести одну цифру, которая означает ответ, соответствующий его точке зрения.</w:t>
      </w:r>
    </w:p>
    <w:p w:rsidR="007B7407" w:rsidRPr="00D56102" w:rsidRDefault="007B7407" w:rsidP="00D56102">
      <w:pPr>
        <w:widowControl/>
        <w:suppressAutoHyphens w:val="0"/>
        <w:textAlignment w:val="auto"/>
        <w:rPr>
          <w:rStyle w:val="c1"/>
          <w:color w:val="000000"/>
          <w:sz w:val="22"/>
          <w:szCs w:val="22"/>
        </w:rPr>
      </w:pPr>
      <w:r w:rsidRPr="00D56102">
        <w:rPr>
          <w:rStyle w:val="c1"/>
          <w:color w:val="000000"/>
          <w:sz w:val="22"/>
          <w:szCs w:val="22"/>
        </w:rPr>
        <w:t>Цифры означают следующие ответы:</w:t>
      </w:r>
    </w:p>
    <w:p w:rsidR="007B7407" w:rsidRPr="00D56102" w:rsidRDefault="007B7407" w:rsidP="007B740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4 – совершенно согласен</w:t>
      </w:r>
    </w:p>
    <w:p w:rsidR="007B7407" w:rsidRPr="00D56102" w:rsidRDefault="007B7407" w:rsidP="007B740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3 – согласен</w:t>
      </w:r>
    </w:p>
    <w:p w:rsidR="007B7407" w:rsidRPr="00D56102" w:rsidRDefault="007B7407" w:rsidP="007B740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2 – трудно сказать</w:t>
      </w:r>
    </w:p>
    <w:p w:rsidR="007B7407" w:rsidRPr="00D56102" w:rsidRDefault="007B7407" w:rsidP="007B740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1 – не согласен</w:t>
      </w:r>
    </w:p>
    <w:p w:rsidR="007B7407" w:rsidRPr="00D56102" w:rsidRDefault="007B7407" w:rsidP="007B7407">
      <w:pPr>
        <w:pStyle w:val="c0"/>
        <w:spacing w:before="0" w:beforeAutospacing="0" w:after="0" w:afterAutospacing="0"/>
        <w:rPr>
          <w:rStyle w:val="c1"/>
          <w:rFonts w:eastAsia="OpenSymbol"/>
          <w:color w:val="000000"/>
          <w:sz w:val="22"/>
          <w:szCs w:val="22"/>
        </w:rPr>
      </w:pPr>
      <w:r w:rsidRPr="00D56102">
        <w:rPr>
          <w:rStyle w:val="c1"/>
          <w:rFonts w:eastAsia="OpenSymbol"/>
          <w:color w:val="000000"/>
          <w:sz w:val="22"/>
          <w:szCs w:val="22"/>
        </w:rPr>
        <w:t>0 – совершенно не согласен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1.Класс, в котором учится наш ребёнок, можно назвать дружным.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2.В среде своих одноклассников наш ребёнок чувствует себя комфортно.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3.Педагоги проявляют доброжелательное отношение к нашему ребёнку.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4.А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)М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ы испытываем чувство взаимопонимания в контактах с учителями нашего ребёнка;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Б) администрацией школы; 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5.В классе, в котором учится наш ребёнок, хороший классный руководитель.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6.Педагоги справедливо оценивают достижения в учёбе нашего ребёнка.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7.Наш ребёнок не перегружен учебными занятиями и домашними заданиями.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8.Учителя учитывают индивидуальные особенности нашего ребёнка.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9.В школе проводятся мероприятия, которые полезны и интересны нашему ребёнку. 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10.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В школе работают различные кружки, клубы, секции, где может заниматься наш ребёнок.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11.Педагоги дают нашему ребёнку глубокие и прочные знания.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12.В школе заботятся о физическом развитии и здоровье нашего ребёнка.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13.Образовательное учреждение способствует формированию достойного поведения нашего ребёнка.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14.Администрация и учителя создают условия для проявления и развития способностей нашего ребёнка.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15.Школа по-настоящему готовит нашего ребёнка к самостоятельной жизни.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Обработка результатов теста:</w:t>
      </w:r>
    </w:p>
    <w:p w:rsidR="007B7407" w:rsidRPr="00D56102" w:rsidRDefault="007B7407" w:rsidP="007B7407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7B7407" w:rsidRPr="00D56102" w:rsidRDefault="007B7407" w:rsidP="00D56102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Если коэффициент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У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равен 3 или больше этого числа, это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сви¬детельствует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родите¬лей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деятельностью образовательного учреждения.</w:t>
      </w:r>
    </w:p>
    <w:p w:rsidR="000870F8" w:rsidRPr="00D56102" w:rsidRDefault="000870F8" w:rsidP="000870F8">
      <w:pPr>
        <w:widowControl/>
        <w:tabs>
          <w:tab w:val="left" w:pos="7688"/>
        </w:tabs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D5610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Валеологическая</w:t>
      </w:r>
      <w:proofErr w:type="spellEnd"/>
      <w:r w:rsidRPr="00D5610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экспресс – диагностика (по В. Н. Максимовой)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– оценка </w:t>
      </w:r>
      <w:r w:rsidR="00645FB8"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психоэмоционального состояния учащихся и педагогов.</w:t>
      </w:r>
    </w:p>
    <w:p w:rsidR="000870F8" w:rsidRPr="00D56102" w:rsidRDefault="000870F8" w:rsidP="000870F8">
      <w:pPr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ind w:hanging="1050"/>
        <w:textAlignment w:val="auto"/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spacing w:val="-5"/>
          <w:kern w:val="0"/>
          <w:sz w:val="22"/>
          <w:szCs w:val="22"/>
          <w:lang w:eastAsia="ru-RU" w:bidi="ar-SA"/>
        </w:rPr>
        <w:t xml:space="preserve">         С какими чувствами ты обычно: идешь в школу? (выбери три чувства)               </w:t>
      </w:r>
      <w:r w:rsidRPr="00D56102"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  <w:t>уходишь из школы? (выбери три чувства).</w:t>
      </w:r>
    </w:p>
    <w:p w:rsidR="000870F8" w:rsidRPr="00D56102" w:rsidRDefault="000870F8" w:rsidP="000870F8">
      <w:pPr>
        <w:shd w:val="clear" w:color="auto" w:fill="FFFFFF"/>
        <w:suppressAutoHyphens w:val="0"/>
        <w:autoSpaceDE w:val="0"/>
        <w:autoSpaceDN w:val="0"/>
        <w:adjustRightInd w:val="0"/>
        <w:ind w:hanging="34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438"/>
      </w:tblGrid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Тревожность.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Радость.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Раздраженность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Чувство успеха.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Чувство страха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6"/>
                <w:kern w:val="0"/>
                <w:sz w:val="22"/>
                <w:szCs w:val="22"/>
                <w:lang w:eastAsia="ru-RU" w:bidi="ar-SA"/>
              </w:rPr>
              <w:t>Хорошее настроение.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8"/>
                <w:kern w:val="0"/>
                <w:sz w:val="22"/>
                <w:szCs w:val="22"/>
                <w:lang w:eastAsia="ru-RU" w:bidi="ar-SA"/>
              </w:rPr>
              <w:t>Усталость.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Бодрость.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Головная боль.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6"/>
                <w:kern w:val="0"/>
                <w:sz w:val="22"/>
                <w:szCs w:val="22"/>
                <w:lang w:eastAsia="ru-RU" w:bidi="ar-SA"/>
              </w:rPr>
              <w:t>Уверенность в себе.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Плохое самочувствие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Хорошее самочувствие.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Сонливость.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6"/>
                <w:kern w:val="0"/>
                <w:sz w:val="22"/>
                <w:szCs w:val="22"/>
                <w:lang w:eastAsia="ru-RU" w:bidi="ar-SA"/>
              </w:rPr>
              <w:t>Стремление к общению.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Плохое настроение.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Активность.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Нежелание разговаривать.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 xml:space="preserve">Высокая </w:t>
            </w:r>
          </w:p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работоспособность.</w:t>
            </w:r>
          </w:p>
        </w:tc>
      </w:tr>
      <w:tr w:rsidR="000870F8" w:rsidRPr="00D56102" w:rsidTr="00101C87">
        <w:tc>
          <w:tcPr>
            <w:tcW w:w="3095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Агрессивность.</w:t>
            </w:r>
          </w:p>
        </w:tc>
        <w:tc>
          <w:tcPr>
            <w:tcW w:w="3438" w:type="dxa"/>
            <w:shd w:val="clear" w:color="auto" w:fill="auto"/>
          </w:tcPr>
          <w:p w:rsidR="000870F8" w:rsidRPr="00D56102" w:rsidRDefault="000870F8" w:rsidP="000870F8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7"/>
                <w:kern w:val="0"/>
                <w:sz w:val="22"/>
                <w:szCs w:val="22"/>
                <w:lang w:eastAsia="ru-RU" w:bidi="ar-SA"/>
              </w:rPr>
              <w:t>Спокойствие.</w:t>
            </w:r>
          </w:p>
        </w:tc>
      </w:tr>
    </w:tbl>
    <w:p w:rsidR="005B1C63" w:rsidRPr="00D56102" w:rsidRDefault="005B1C63" w:rsidP="000870F8">
      <w:pPr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b/>
          <w:spacing w:val="-10"/>
          <w:kern w:val="0"/>
          <w:sz w:val="22"/>
          <w:szCs w:val="22"/>
          <w:lang w:eastAsia="ru-RU" w:bidi="ar-SA"/>
        </w:rPr>
      </w:pPr>
    </w:p>
    <w:p w:rsidR="000870F8" w:rsidRPr="00D56102" w:rsidRDefault="00645FB8" w:rsidP="00645FB8">
      <w:pPr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/>
          <w:spacing w:val="-10"/>
          <w:kern w:val="0"/>
          <w:sz w:val="22"/>
          <w:szCs w:val="22"/>
          <w:lang w:eastAsia="ru-RU" w:bidi="ar-SA"/>
        </w:rPr>
        <w:t xml:space="preserve">                                                      </w:t>
      </w:r>
      <w:proofErr w:type="spellStart"/>
      <w:r w:rsidRPr="00D56102">
        <w:rPr>
          <w:rFonts w:eastAsia="Times New Roman" w:cs="Times New Roman"/>
          <w:b/>
          <w:spacing w:val="-10"/>
          <w:kern w:val="0"/>
          <w:sz w:val="22"/>
          <w:szCs w:val="22"/>
          <w:lang w:eastAsia="ru-RU" w:bidi="ar-SA"/>
        </w:rPr>
        <w:t>Валеологическая</w:t>
      </w:r>
      <w:proofErr w:type="spellEnd"/>
      <w:r w:rsidRPr="00D56102">
        <w:rPr>
          <w:rFonts w:eastAsia="Times New Roman" w:cs="Times New Roman"/>
          <w:b/>
          <w:spacing w:val="-10"/>
          <w:kern w:val="0"/>
          <w:sz w:val="22"/>
          <w:szCs w:val="22"/>
          <w:lang w:eastAsia="ru-RU" w:bidi="ar-SA"/>
        </w:rPr>
        <w:t xml:space="preserve"> устойчивость</w:t>
      </w:r>
    </w:p>
    <w:p w:rsidR="000870F8" w:rsidRPr="00D56102" w:rsidRDefault="000870F8" w:rsidP="000870F8">
      <w:pPr>
        <w:shd w:val="clear" w:color="auto" w:fill="FFFFFF"/>
        <w:suppressAutoHyphens w:val="0"/>
        <w:autoSpaceDE w:val="0"/>
        <w:autoSpaceDN w:val="0"/>
        <w:adjustRightInd w:val="0"/>
        <w:ind w:firstLine="379"/>
        <w:jc w:val="both"/>
        <w:textAlignment w:val="auto"/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  <w:t xml:space="preserve">Для определения </w:t>
      </w:r>
      <w:proofErr w:type="spellStart"/>
      <w:r w:rsidRPr="00D56102"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  <w:t>валеологической</w:t>
      </w:r>
      <w:proofErr w:type="spellEnd"/>
      <w:r w:rsidRPr="00D56102"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  <w:t xml:space="preserve"> устойчивости к обучению в школе </w:t>
      </w:r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 xml:space="preserve">или к </w:t>
      </w:r>
      <w:proofErr w:type="gramStart"/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>обучению</w:t>
      </w:r>
      <w:proofErr w:type="gramEnd"/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 xml:space="preserve"> по какому-либо учебному предмету. </w:t>
      </w:r>
      <w:r w:rsidRPr="00D56102"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  <w:t xml:space="preserve">Надо указать 3 чувства, с которыми ты идешь (ученик, педагог) в школу  и 3 чувства, с которыми уходишь из школы. </w:t>
      </w:r>
    </w:p>
    <w:p w:rsidR="000870F8" w:rsidRPr="00D56102" w:rsidRDefault="000870F8" w:rsidP="000870F8">
      <w:pPr>
        <w:shd w:val="clear" w:color="auto" w:fill="FFFFFF"/>
        <w:suppressAutoHyphens w:val="0"/>
        <w:autoSpaceDE w:val="0"/>
        <w:autoSpaceDN w:val="0"/>
        <w:adjustRightInd w:val="0"/>
        <w:ind w:firstLine="379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  <w:t xml:space="preserve"> На</w:t>
      </w:r>
      <w:r w:rsidRPr="00D56102">
        <w:rPr>
          <w:rFonts w:eastAsia="Times New Roman" w:cs="Times New Roman"/>
          <w:spacing w:val="-6"/>
          <w:kern w:val="0"/>
          <w:sz w:val="22"/>
          <w:szCs w:val="22"/>
          <w:lang w:eastAsia="ru-RU" w:bidi="ar-SA"/>
        </w:rPr>
        <w:softHyphen/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пример: Идёшь: активность, бодрость, тревожность;</w:t>
      </w:r>
    </w:p>
    <w:p w:rsidR="000870F8" w:rsidRPr="00D56102" w:rsidRDefault="000870F8" w:rsidP="000870F8">
      <w:pPr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spacing w:val="-5"/>
          <w:kern w:val="0"/>
          <w:sz w:val="22"/>
          <w:szCs w:val="22"/>
          <w:lang w:eastAsia="ru-RU" w:bidi="ar-SA"/>
        </w:rPr>
        <w:t xml:space="preserve"> Уходишь: Усталость, раздраженность, нежелание разговаривать.</w:t>
      </w:r>
    </w:p>
    <w:p w:rsidR="000870F8" w:rsidRPr="00D56102" w:rsidRDefault="000870F8" w:rsidP="000870F8">
      <w:pPr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>Всего 6 чувств.</w:t>
      </w:r>
    </w:p>
    <w:p w:rsidR="000870F8" w:rsidRPr="00D56102" w:rsidRDefault="000870F8" w:rsidP="000870F8">
      <w:pPr>
        <w:shd w:val="clear" w:color="auto" w:fill="FFFFFF"/>
        <w:suppressAutoHyphens w:val="0"/>
        <w:autoSpaceDE w:val="0"/>
        <w:autoSpaceDN w:val="0"/>
        <w:adjustRightInd w:val="0"/>
        <w:ind w:firstLine="394"/>
        <w:jc w:val="both"/>
        <w:textAlignment w:val="auto"/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 xml:space="preserve">Итого 2 </w:t>
      </w:r>
      <w:proofErr w:type="gramStart"/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>положительных</w:t>
      </w:r>
      <w:proofErr w:type="gramEnd"/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 xml:space="preserve"> и 4 отрицательных чувства. </w:t>
      </w:r>
    </w:p>
    <w:p w:rsidR="000870F8" w:rsidRPr="00D56102" w:rsidRDefault="000870F8" w:rsidP="000870F8">
      <w:pPr>
        <w:shd w:val="clear" w:color="auto" w:fill="FFFFFF"/>
        <w:suppressAutoHyphens w:val="0"/>
        <w:autoSpaceDE w:val="0"/>
        <w:autoSpaceDN w:val="0"/>
        <w:adjustRightInd w:val="0"/>
        <w:ind w:firstLine="39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spacing w:val="-7"/>
          <w:kern w:val="0"/>
          <w:sz w:val="22"/>
          <w:szCs w:val="22"/>
          <w:lang w:eastAsia="ru-RU" w:bidi="ar-SA"/>
        </w:rPr>
        <w:t xml:space="preserve">В данном случае 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низкая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валеологическая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устойчивость.</w:t>
      </w:r>
    </w:p>
    <w:p w:rsidR="005B1C63" w:rsidRPr="00D56102" w:rsidRDefault="005B1C63" w:rsidP="000870F8">
      <w:pPr>
        <w:shd w:val="clear" w:color="auto" w:fill="FFFFFF"/>
        <w:suppressAutoHyphens w:val="0"/>
        <w:autoSpaceDE w:val="0"/>
        <w:autoSpaceDN w:val="0"/>
        <w:adjustRightInd w:val="0"/>
        <w:ind w:firstLine="39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:rsidR="000870F8" w:rsidRPr="00D56102" w:rsidRDefault="005B1C63" w:rsidP="005B1C63">
      <w:pPr>
        <w:shd w:val="clear" w:color="auto" w:fill="FFFFFF"/>
        <w:tabs>
          <w:tab w:val="left" w:pos="3816"/>
          <w:tab w:val="left" w:pos="4574"/>
          <w:tab w:val="left" w:pos="5333"/>
        </w:tabs>
        <w:suppressAutoHyphens w:val="0"/>
        <w:autoSpaceDE w:val="0"/>
        <w:autoSpaceDN w:val="0"/>
        <w:adjustRightInd w:val="0"/>
        <w:ind w:firstLine="1579"/>
        <w:textAlignment w:val="auto"/>
        <w:rPr>
          <w:rFonts w:eastAsia="Times New Roman" w:cs="Times New Roman"/>
          <w:b/>
          <w:iCs/>
          <w:spacing w:val="-10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b/>
          <w:iCs/>
          <w:spacing w:val="-10"/>
          <w:kern w:val="0"/>
          <w:sz w:val="22"/>
          <w:szCs w:val="22"/>
          <w:lang w:eastAsia="ru-RU" w:bidi="ar-SA"/>
        </w:rPr>
        <w:t xml:space="preserve">                  </w:t>
      </w:r>
      <w:r w:rsidR="00645FB8" w:rsidRPr="00D56102">
        <w:rPr>
          <w:rFonts w:eastAsia="Times New Roman" w:cs="Times New Roman"/>
          <w:b/>
          <w:iCs/>
          <w:spacing w:val="-10"/>
          <w:kern w:val="0"/>
          <w:sz w:val="22"/>
          <w:szCs w:val="22"/>
          <w:lang w:eastAsia="ru-RU" w:bidi="ar-SA"/>
        </w:rPr>
        <w:t xml:space="preserve">          Интерпретация результатов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2"/>
        <w:gridCol w:w="4503"/>
      </w:tblGrid>
      <w:tr w:rsidR="000870F8" w:rsidRPr="00D56102" w:rsidTr="00101C87">
        <w:tc>
          <w:tcPr>
            <w:tcW w:w="4502" w:type="dxa"/>
            <w:shd w:val="clear" w:color="auto" w:fill="auto"/>
          </w:tcPr>
          <w:p w:rsidR="000870F8" w:rsidRPr="00D56102" w:rsidRDefault="000870F8" w:rsidP="000870F8">
            <w:pPr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56102"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  <w:t>Валеологическая</w:t>
            </w:r>
            <w:proofErr w:type="spellEnd"/>
            <w:r w:rsidRPr="00D56102"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  <w:t xml:space="preserve"> устойчивость</w:t>
            </w:r>
          </w:p>
        </w:tc>
        <w:tc>
          <w:tcPr>
            <w:tcW w:w="4503" w:type="dxa"/>
            <w:shd w:val="clear" w:color="auto" w:fill="auto"/>
          </w:tcPr>
          <w:p w:rsidR="000870F8" w:rsidRPr="00D56102" w:rsidRDefault="000870F8" w:rsidP="000870F8">
            <w:pPr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6"/>
                <w:kern w:val="0"/>
                <w:sz w:val="22"/>
                <w:szCs w:val="22"/>
                <w:lang w:eastAsia="ru-RU" w:bidi="ar-SA"/>
              </w:rPr>
              <w:t>Общее число положительных чувств</w:t>
            </w:r>
          </w:p>
        </w:tc>
      </w:tr>
      <w:tr w:rsidR="000870F8" w:rsidRPr="00D56102" w:rsidTr="00101C87">
        <w:tc>
          <w:tcPr>
            <w:tcW w:w="4502" w:type="dxa"/>
            <w:shd w:val="clear" w:color="auto" w:fill="auto"/>
          </w:tcPr>
          <w:p w:rsidR="000870F8" w:rsidRPr="00D56102" w:rsidRDefault="000870F8" w:rsidP="000870F8">
            <w:pPr>
              <w:shd w:val="clear" w:color="auto" w:fill="FFFFFF"/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  <w:t xml:space="preserve">Высокая </w:t>
            </w:r>
          </w:p>
        </w:tc>
        <w:tc>
          <w:tcPr>
            <w:tcW w:w="4503" w:type="dxa"/>
            <w:shd w:val="clear" w:color="auto" w:fill="auto"/>
          </w:tcPr>
          <w:p w:rsidR="000870F8" w:rsidRPr="00D56102" w:rsidRDefault="000870F8" w:rsidP="000870F8">
            <w:pPr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  <w:t>5-6</w:t>
            </w:r>
          </w:p>
        </w:tc>
      </w:tr>
      <w:tr w:rsidR="000870F8" w:rsidRPr="00D56102" w:rsidTr="00101C87">
        <w:tc>
          <w:tcPr>
            <w:tcW w:w="4502" w:type="dxa"/>
            <w:shd w:val="clear" w:color="auto" w:fill="auto"/>
          </w:tcPr>
          <w:p w:rsidR="000870F8" w:rsidRPr="00D56102" w:rsidRDefault="000870F8" w:rsidP="000870F8">
            <w:pPr>
              <w:shd w:val="clear" w:color="auto" w:fill="FFFFFF"/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  <w:t xml:space="preserve">Средняя </w:t>
            </w:r>
          </w:p>
        </w:tc>
        <w:tc>
          <w:tcPr>
            <w:tcW w:w="4503" w:type="dxa"/>
            <w:shd w:val="clear" w:color="auto" w:fill="auto"/>
          </w:tcPr>
          <w:p w:rsidR="000870F8" w:rsidRPr="00D56102" w:rsidRDefault="000870F8" w:rsidP="000870F8">
            <w:pPr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  <w:t>4-3</w:t>
            </w:r>
          </w:p>
        </w:tc>
      </w:tr>
      <w:tr w:rsidR="000870F8" w:rsidRPr="00D56102" w:rsidTr="00101C87">
        <w:tc>
          <w:tcPr>
            <w:tcW w:w="4502" w:type="dxa"/>
            <w:shd w:val="clear" w:color="auto" w:fill="auto"/>
          </w:tcPr>
          <w:p w:rsidR="000870F8" w:rsidRPr="00D56102" w:rsidRDefault="000870F8" w:rsidP="000870F8">
            <w:pPr>
              <w:shd w:val="clear" w:color="auto" w:fill="FFFFFF"/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  <w:t xml:space="preserve">Низкая </w:t>
            </w:r>
          </w:p>
        </w:tc>
        <w:tc>
          <w:tcPr>
            <w:tcW w:w="4503" w:type="dxa"/>
            <w:shd w:val="clear" w:color="auto" w:fill="auto"/>
          </w:tcPr>
          <w:p w:rsidR="000870F8" w:rsidRPr="00D56102" w:rsidRDefault="000870F8" w:rsidP="000870F8">
            <w:pPr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  <w:t>2-1</w:t>
            </w:r>
          </w:p>
        </w:tc>
      </w:tr>
      <w:tr w:rsidR="000870F8" w:rsidRPr="00D56102" w:rsidTr="00101C87">
        <w:tc>
          <w:tcPr>
            <w:tcW w:w="4502" w:type="dxa"/>
            <w:shd w:val="clear" w:color="auto" w:fill="auto"/>
          </w:tcPr>
          <w:p w:rsidR="000870F8" w:rsidRPr="00D56102" w:rsidRDefault="000870F8" w:rsidP="000870F8">
            <w:pPr>
              <w:shd w:val="clear" w:color="auto" w:fill="FFFFFF"/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spacing w:val="-5"/>
                <w:kern w:val="0"/>
                <w:sz w:val="22"/>
                <w:szCs w:val="22"/>
                <w:lang w:eastAsia="ru-RU" w:bidi="ar-SA"/>
              </w:rPr>
              <w:t>Нулевая</w:t>
            </w:r>
          </w:p>
        </w:tc>
        <w:tc>
          <w:tcPr>
            <w:tcW w:w="4503" w:type="dxa"/>
            <w:shd w:val="clear" w:color="auto" w:fill="auto"/>
          </w:tcPr>
          <w:p w:rsidR="000870F8" w:rsidRPr="00D56102" w:rsidRDefault="000870F8" w:rsidP="000870F8">
            <w:pPr>
              <w:tabs>
                <w:tab w:val="left" w:pos="3816"/>
                <w:tab w:val="left" w:pos="4574"/>
                <w:tab w:val="left" w:pos="5333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</w:pPr>
            <w:r w:rsidRPr="00D56102">
              <w:rPr>
                <w:rFonts w:eastAsia="Times New Roman" w:cs="Times New Roman"/>
                <w:iCs/>
                <w:spacing w:val="-1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</w:tbl>
    <w:p w:rsidR="000870F8" w:rsidRPr="00D56102" w:rsidRDefault="000870F8" w:rsidP="000870F8">
      <w:pPr>
        <w:shd w:val="clear" w:color="auto" w:fill="FFFFFF"/>
        <w:tabs>
          <w:tab w:val="left" w:pos="3816"/>
          <w:tab w:val="left" w:pos="4574"/>
          <w:tab w:val="left" w:pos="5333"/>
        </w:tabs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pacing w:val="-5"/>
          <w:kern w:val="0"/>
          <w:sz w:val="22"/>
          <w:szCs w:val="22"/>
          <w:lang w:eastAsia="ru-RU" w:bidi="ar-SA"/>
        </w:rPr>
      </w:pPr>
    </w:p>
    <w:p w:rsidR="00E03EB9" w:rsidRPr="00D56102" w:rsidRDefault="00E03EB9" w:rsidP="00E03EB9">
      <w:pPr>
        <w:pStyle w:val="af5"/>
        <w:tabs>
          <w:tab w:val="left" w:pos="8010"/>
        </w:tabs>
        <w:ind w:left="0"/>
        <w:jc w:val="both"/>
        <w:rPr>
          <w:rFonts w:cs="Times New Roman"/>
          <w:b/>
          <w:sz w:val="22"/>
          <w:szCs w:val="22"/>
        </w:rPr>
      </w:pPr>
    </w:p>
    <w:p w:rsidR="00777623" w:rsidRPr="00D56102" w:rsidRDefault="00777623" w:rsidP="00E03EB9">
      <w:pPr>
        <w:pStyle w:val="af5"/>
        <w:numPr>
          <w:ilvl w:val="1"/>
          <w:numId w:val="31"/>
        </w:numPr>
        <w:tabs>
          <w:tab w:val="left" w:pos="8010"/>
        </w:tabs>
        <w:ind w:left="0"/>
        <w:jc w:val="both"/>
        <w:rPr>
          <w:rFonts w:cs="Times New Roman"/>
          <w:b/>
          <w:sz w:val="22"/>
          <w:szCs w:val="22"/>
        </w:rPr>
      </w:pPr>
      <w:r w:rsidRPr="00D56102">
        <w:rPr>
          <w:rFonts w:cs="Times New Roman"/>
          <w:b/>
          <w:sz w:val="22"/>
          <w:szCs w:val="22"/>
        </w:rPr>
        <w:t>Для определения группы риска.</w:t>
      </w:r>
    </w:p>
    <w:p w:rsidR="00872F3E" w:rsidRPr="00D56102" w:rsidRDefault="00872F3E" w:rsidP="00872F3E">
      <w:pPr>
        <w:pStyle w:val="af5"/>
        <w:tabs>
          <w:tab w:val="left" w:pos="8010"/>
        </w:tabs>
        <w:ind w:left="0"/>
        <w:jc w:val="both"/>
        <w:rPr>
          <w:rFonts w:cs="Times New Roman"/>
          <w:b/>
          <w:sz w:val="22"/>
          <w:szCs w:val="22"/>
        </w:rPr>
      </w:pPr>
      <w:r w:rsidRPr="00D56102">
        <w:rPr>
          <w:rFonts w:cs="Times New Roman"/>
          <w:b/>
          <w:sz w:val="22"/>
          <w:szCs w:val="22"/>
        </w:rPr>
        <w:t>Для определения учащихся группы риска был разработан лист первичной диагностики.</w:t>
      </w:r>
    </w:p>
    <w:p w:rsidR="00872F3E" w:rsidRPr="00D56102" w:rsidRDefault="00872F3E">
      <w:pPr>
        <w:widowControl/>
        <w:suppressAutoHyphens w:val="0"/>
        <w:textAlignment w:val="auto"/>
        <w:rPr>
          <w:rFonts w:cs="Times New Roman"/>
          <w:b/>
          <w:sz w:val="22"/>
          <w:szCs w:val="22"/>
        </w:rPr>
      </w:pPr>
      <w:r w:rsidRPr="00D56102">
        <w:rPr>
          <w:rFonts w:cs="Times New Roman"/>
          <w:b/>
          <w:sz w:val="22"/>
          <w:szCs w:val="22"/>
        </w:rPr>
        <w:br w:type="page"/>
      </w:r>
    </w:p>
    <w:p w:rsidR="00872F3E" w:rsidRPr="00D56102" w:rsidRDefault="00872F3E" w:rsidP="00872F3E">
      <w:pPr>
        <w:pStyle w:val="af5"/>
        <w:tabs>
          <w:tab w:val="left" w:pos="8010"/>
        </w:tabs>
        <w:ind w:left="0"/>
        <w:jc w:val="both"/>
        <w:rPr>
          <w:rFonts w:cs="Times New Roman"/>
          <w:b/>
          <w:sz w:val="22"/>
          <w:szCs w:val="22"/>
        </w:rPr>
        <w:sectPr w:rsidR="00872F3E" w:rsidRPr="00D56102" w:rsidSect="004E0941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701" w:header="902" w:footer="1134" w:gutter="0"/>
          <w:cols w:space="720"/>
          <w:docGrid w:linePitch="360"/>
        </w:sectPr>
      </w:pPr>
    </w:p>
    <w:p w:rsidR="00872F3E" w:rsidRPr="00D56102" w:rsidRDefault="00872F3E" w:rsidP="00872F3E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56102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Лист первичной диагностики для выявления учащихся, находящихся в трудной жизненной ситуации</w:t>
      </w:r>
    </w:p>
    <w:p w:rsidR="00872F3E" w:rsidRPr="00D56102" w:rsidRDefault="00872F3E" w:rsidP="00872F3E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5610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Класс:                Дата:                Четверть: </w:t>
      </w:r>
    </w:p>
    <w:tbl>
      <w:tblPr>
        <w:tblStyle w:val="1a"/>
        <w:tblW w:w="5000" w:type="pct"/>
        <w:tblLook w:val="04A0"/>
      </w:tblPr>
      <w:tblGrid>
        <w:gridCol w:w="436"/>
        <w:gridCol w:w="1599"/>
        <w:gridCol w:w="1002"/>
        <w:gridCol w:w="886"/>
        <w:gridCol w:w="1002"/>
        <w:gridCol w:w="623"/>
        <w:gridCol w:w="482"/>
        <w:gridCol w:w="623"/>
        <w:gridCol w:w="482"/>
        <w:gridCol w:w="623"/>
        <w:gridCol w:w="623"/>
        <w:gridCol w:w="624"/>
        <w:gridCol w:w="494"/>
        <w:gridCol w:w="624"/>
        <w:gridCol w:w="1283"/>
        <w:gridCol w:w="624"/>
        <w:gridCol w:w="1020"/>
        <w:gridCol w:w="494"/>
        <w:gridCol w:w="624"/>
        <w:gridCol w:w="618"/>
      </w:tblGrid>
      <w:tr w:rsidR="00872F3E" w:rsidRPr="00D56102" w:rsidTr="0062607B">
        <w:trPr>
          <w:trHeight w:val="180"/>
        </w:trPr>
        <w:tc>
          <w:tcPr>
            <w:tcW w:w="147" w:type="pct"/>
            <w:vMerge w:val="restar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</w:tc>
        <w:tc>
          <w:tcPr>
            <w:tcW w:w="545" w:type="pct"/>
            <w:vMerge w:val="restar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Ф.И учащегося</w:t>
            </w:r>
          </w:p>
        </w:tc>
        <w:tc>
          <w:tcPr>
            <w:tcW w:w="935" w:type="pct"/>
            <w:gridSpan w:val="3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Вербальные ключи</w:t>
            </w:r>
          </w:p>
        </w:tc>
        <w:tc>
          <w:tcPr>
            <w:tcW w:w="3373" w:type="pct"/>
            <w:gridSpan w:val="15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                                             </w:t>
            </w:r>
            <w:r w:rsidRPr="00D5610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Ситуационные ключи</w:t>
            </w:r>
          </w:p>
        </w:tc>
      </w:tr>
      <w:tr w:rsidR="00872F3E" w:rsidRPr="00D56102" w:rsidTr="0062607B">
        <w:trPr>
          <w:cantSplit/>
          <w:trHeight w:val="4148"/>
        </w:trPr>
        <w:tc>
          <w:tcPr>
            <w:tcW w:w="147" w:type="pct"/>
            <w:vMerge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45" w:type="pct"/>
            <w:vMerge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Непосредственные высказывания типа</w:t>
            </w:r>
          </w:p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«Я думаю о самоубийстве»,</w:t>
            </w:r>
          </w:p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«Было бы лучше умереть», «Я не хочу жить»</w:t>
            </w:r>
          </w:p>
        </w:tc>
        <w:tc>
          <w:tcPr>
            <w:tcW w:w="304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Косвенные высказывания типа  «Вам не придётся больше обо мне беспокоиться», «Они пожалеют, когда я уйду»</w:t>
            </w:r>
          </w:p>
        </w:tc>
        <w:tc>
          <w:tcPr>
            <w:tcW w:w="316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Намёк на смерть или шутки по этому поводу. </w:t>
            </w:r>
          </w:p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Многозначительное прощание с другими людьми</w:t>
            </w:r>
          </w:p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Смерть любимого человека, особенно родителей или близких людей</w:t>
            </w:r>
          </w:p>
        </w:tc>
        <w:tc>
          <w:tcPr>
            <w:tcW w:w="15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Недавняя перемена места жительства</w:t>
            </w: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Семейные неурядицы (безработица, развод, алкоголизм)</w:t>
            </w:r>
          </w:p>
        </w:tc>
        <w:tc>
          <w:tcPr>
            <w:tcW w:w="15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Неприятности с законом</w:t>
            </w: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Коммуникативные затруднения (избегает общения с одноклассниками, учителями)</w:t>
            </w: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Проблемы со школой или занятостью (пропуск  уроков, не выполняет д/з)</w:t>
            </w: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Социальная изоляция (замкнулся от семьи и друзей)</w:t>
            </w:r>
          </w:p>
        </w:tc>
        <w:tc>
          <w:tcPr>
            <w:tcW w:w="171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Часто плачет, </w:t>
            </w:r>
            <w:proofErr w:type="gramStart"/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раздражителен</w:t>
            </w:r>
            <w:proofErr w:type="gramEnd"/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подавленное настроение</w:t>
            </w: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Снижение жизненной активности (вялость и апатия, стремление чтоб оставили в покое)</w:t>
            </w:r>
          </w:p>
        </w:tc>
        <w:tc>
          <w:tcPr>
            <w:tcW w:w="438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Уход от обычной жизненной активности (чрезмерно деятелен или наоборот безразличен к окружающему миру, ощущает то внезапную эйфорию, то приступы отчаяния)</w:t>
            </w: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Неспособность сконцентрироваться и принимать решения, смятение</w:t>
            </w:r>
          </w:p>
        </w:tc>
        <w:tc>
          <w:tcPr>
            <w:tcW w:w="349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Приведение в порядок своих дел (отказ от личных вещей, раздаёт другим вещи, имеющие большую личную значимость, мириться с давними врагами)</w:t>
            </w:r>
          </w:p>
        </w:tc>
        <w:tc>
          <w:tcPr>
            <w:tcW w:w="171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Суицидальные попытки в прошлом</w:t>
            </w:r>
          </w:p>
        </w:tc>
        <w:tc>
          <w:tcPr>
            <w:tcW w:w="215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Чувство вины, постоянной обиды, ощущение своей бесполезности, низкая самооценка</w:t>
            </w:r>
          </w:p>
        </w:tc>
        <w:tc>
          <w:tcPr>
            <w:tcW w:w="213" w:type="pct"/>
            <w:textDirection w:val="btLr"/>
          </w:tcPr>
          <w:p w:rsidR="00872F3E" w:rsidRPr="00D56102" w:rsidRDefault="00872F3E" w:rsidP="00872F3E">
            <w:pPr>
              <w:widowControl/>
              <w:suppressAutoHyphens w:val="0"/>
              <w:ind w:left="113" w:right="113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 внешнем виде изменения в отрицательную сторону</w:t>
            </w: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72F3E" w:rsidRPr="00D56102" w:rsidTr="0062607B">
        <w:tc>
          <w:tcPr>
            <w:tcW w:w="147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5610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54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4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6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8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9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1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5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13" w:type="pct"/>
          </w:tcPr>
          <w:p w:rsidR="00872F3E" w:rsidRPr="00D56102" w:rsidRDefault="00872F3E" w:rsidP="00872F3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872F3E" w:rsidRPr="00D56102" w:rsidRDefault="00872F3E" w:rsidP="0062607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  <w:sectPr w:rsidR="00872F3E" w:rsidRPr="00D56102" w:rsidSect="00872F3E">
          <w:pgSz w:w="16838" w:h="11906" w:orient="landscape"/>
          <w:pgMar w:top="851" w:right="1134" w:bottom="1701" w:left="1134" w:header="902" w:footer="1134" w:gutter="0"/>
          <w:cols w:space="720"/>
          <w:docGrid w:linePitch="360"/>
        </w:sectPr>
      </w:pPr>
      <w:r w:rsidRPr="00D56102">
        <w:rPr>
          <w:rFonts w:eastAsia="Calibri" w:cs="Times New Roman"/>
          <w:kern w:val="0"/>
          <w:sz w:val="22"/>
          <w:szCs w:val="22"/>
          <w:lang w:eastAsia="en-US" w:bidi="ar-SA"/>
        </w:rPr>
        <w:t>Классный руководитель:</w:t>
      </w:r>
    </w:p>
    <w:p w:rsidR="0062607B" w:rsidRPr="00D56102" w:rsidRDefault="0062607B" w:rsidP="00D56102">
      <w:pPr>
        <w:widowControl/>
        <w:shd w:val="clear" w:color="auto" w:fill="FFFFFF"/>
        <w:suppressAutoHyphens w:val="0"/>
        <w:rPr>
          <w:rFonts w:eastAsia="Times New Roman" w:cs="Times New Roman"/>
          <w:color w:val="333333"/>
          <w:kern w:val="0"/>
          <w:sz w:val="22"/>
          <w:szCs w:val="22"/>
          <w:lang w:eastAsia="ru-RU" w:bidi="ar-SA"/>
        </w:rPr>
      </w:pPr>
      <w:r w:rsidRPr="00D56102">
        <w:rPr>
          <w:rFonts w:cs="Times New Roman"/>
          <w:b/>
          <w:color w:val="000000"/>
          <w:sz w:val="22"/>
          <w:szCs w:val="22"/>
        </w:rPr>
        <w:lastRenderedPageBreak/>
        <w:t>Литература</w:t>
      </w:r>
      <w:r w:rsidRPr="00D56102">
        <w:rPr>
          <w:rFonts w:eastAsia="Times New Roman" w:cs="Times New Roman"/>
          <w:color w:val="333333"/>
          <w:kern w:val="0"/>
          <w:sz w:val="22"/>
          <w:szCs w:val="22"/>
          <w:lang w:eastAsia="ru-RU" w:bidi="ar-SA"/>
        </w:rPr>
        <w:t> </w:t>
      </w:r>
    </w:p>
    <w:p w:rsidR="0062607B" w:rsidRPr="00D56102" w:rsidRDefault="0062607B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Баева И. А. Психологическая безопасность в образовании.</w:t>
      </w:r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СПб.: Изд-во «Союз», 2017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 — 271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A74CCA" w:rsidRPr="00D56102" w:rsidRDefault="00A74CCA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Баева И.А., и др. Психологическая безопасность образовательной среды: учебное пособие / Под ред. И.А</w:t>
      </w:r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Баевой. – М.: </w:t>
      </w:r>
      <w:proofErr w:type="spellStart"/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>Экон-Информ</w:t>
      </w:r>
      <w:proofErr w:type="spellEnd"/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>. 201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9.</w:t>
      </w:r>
    </w:p>
    <w:p w:rsidR="00A74CCA" w:rsidRPr="00D56102" w:rsidRDefault="00A74CCA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Баева И.А.. Волкова Е.Н.. Лактионова Е.Б. Психологическая безопасность образовательной среды: развитие личности / Под ред. И.А.Баевой. М.; СПб</w:t>
      </w:r>
      <w:proofErr w:type="gramStart"/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.: </w:t>
      </w:r>
      <w:proofErr w:type="gramEnd"/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>Изд-во «Нестор-История». 2019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A74CCA" w:rsidRPr="00D56102" w:rsidRDefault="00A74CCA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Варданян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Ю. В.,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Руськина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Е. Н. Статья в журнале Интеграция образования «Субъектная и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компетентностная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обусловленность развития психологической безопасности в систем</w:t>
      </w:r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>е образования».  №1, 2019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6E4A68" w:rsidRPr="00D56102" w:rsidRDefault="006E4A68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Галкина И. Статья на сайте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Леноблинформ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«Психологическая безопасность — одна из основ развития».  </w:t>
      </w:r>
      <w:hyperlink r:id="rId20" w:history="1">
        <w:r w:rsidRPr="00D56102">
          <w:rPr>
            <w:rStyle w:val="ac"/>
            <w:rFonts w:eastAsia="Times New Roman" w:cs="Times New Roman"/>
            <w:kern w:val="0"/>
            <w:sz w:val="22"/>
            <w:szCs w:val="22"/>
            <w:lang w:eastAsia="ru-RU" w:bidi="ar-SA"/>
          </w:rPr>
          <w:t>http://www.lenoblinform.ru/news/psihologicheskaya-bezopasnost-odna-iz.html</w:t>
        </w:r>
      </w:hyperlink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101C87" w:rsidRPr="00D56102" w:rsidRDefault="00101C87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val="en-US"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Лактионова Е. Б. Основные подходы к проблеме рисков в образовательной среде // Известия Российского государственного педагогического университета им. 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Герцена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=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Izvestia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: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Herzen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Journal of Humanities &amp; Sciences. №: 52, –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СПб</w:t>
      </w:r>
      <w:r w:rsidR="00AC028F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.,</w:t>
      </w:r>
      <w:proofErr w:type="gramEnd"/>
      <w:r w:rsidR="00AC028F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20</w:t>
      </w:r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>1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8, 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 96-108.</w:t>
      </w:r>
    </w:p>
    <w:p w:rsidR="00101C87" w:rsidRPr="00D56102" w:rsidRDefault="00101C87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val="en-US"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Основные подходы к проблеме рисков в образовательной среде // Известия Российского государственного педагогического университета им. 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Герцена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=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Izvestia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: 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Herzen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Journal of Humanities &amp; Sciences. №: 52, –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СПб</w:t>
      </w:r>
      <w:r w:rsidR="00AC028F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.,</w:t>
      </w:r>
      <w:proofErr w:type="gramEnd"/>
      <w:r w:rsidR="00AC028F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 20</w:t>
      </w:r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>1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 xml:space="preserve">8, 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с</w:t>
      </w:r>
      <w:r w:rsidRPr="00D56102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. 96-108.</w:t>
      </w:r>
    </w:p>
    <w:p w:rsidR="0062607B" w:rsidRPr="00D56102" w:rsidRDefault="0062607B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Нефёдова М. С. Психологические условия школьной образовательной среды. Психолого-педагогическое сопровождение образовательного процесса: теория и практика. Региональный сборник научных трудов. 3 выпуск</w:t>
      </w:r>
      <w:r w:rsidR="006E4A68"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hyperlink r:id="rId21" w:history="1">
        <w:r w:rsidR="006E4A68" w:rsidRPr="00D56102">
          <w:rPr>
            <w:rStyle w:val="ac"/>
            <w:rFonts w:eastAsia="Times New Roman" w:cs="Times New Roman"/>
            <w:kern w:val="0"/>
            <w:sz w:val="22"/>
            <w:szCs w:val="22"/>
            <w:lang w:eastAsia="ru-RU" w:bidi="ar-SA"/>
          </w:rPr>
          <w:t>http://egpu.ru/lib/elib/Data/Content/128253450068125000/Default.aspx</w:t>
        </w:r>
      </w:hyperlink>
      <w:r w:rsidR="006E4A68"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62607B" w:rsidRPr="00D56102" w:rsidRDefault="0062607B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Психология развития. Словарь /под ред. А. Л. </w:t>
      </w:r>
      <w:proofErr w:type="spell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Венгера</w:t>
      </w:r>
      <w:proofErr w:type="spell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//Психологический лексикон. Энциклопедический словарь в шести томах/ред. — сост. Л.А Карпенко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под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общ. Ред. А.</w:t>
      </w:r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> В. Петровского — М: ПЕР ЕЭ,2016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–176 с.</w:t>
      </w:r>
    </w:p>
    <w:p w:rsidR="006E4A68" w:rsidRPr="00D56102" w:rsidRDefault="006E4A68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Психолого - педагогическая безопасность образовательного пространства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в</w:t>
      </w:r>
      <w:proofErr w:type="gramEnd"/>
    </w:p>
    <w:p w:rsidR="006E4A68" w:rsidRPr="00D56102" w:rsidRDefault="006E4A68" w:rsidP="00D56102">
      <w:pPr>
        <w:shd w:val="clear" w:color="auto" w:fill="FFFFFF"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современных </w:t>
      </w:r>
      <w:proofErr w:type="gramStart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условиях</w:t>
      </w:r>
      <w:proofErr w:type="gramEnd"/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 Сборник статей региональной научно-практической</w:t>
      </w:r>
    </w:p>
    <w:p w:rsidR="006E4A68" w:rsidRPr="00D56102" w:rsidRDefault="006E4A68" w:rsidP="00D56102">
      <w:pPr>
        <w:shd w:val="clear" w:color="auto" w:fill="FFFFFF"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конференции. – М.: ГБОУ</w:t>
      </w:r>
      <w:r w:rsidR="00AC028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«Педагогическая академия», 2017</w:t>
      </w:r>
      <w:r w:rsidRPr="00D56102">
        <w:rPr>
          <w:rFonts w:eastAsia="Times New Roman" w:cs="Times New Roman"/>
          <w:kern w:val="0"/>
          <w:sz w:val="22"/>
          <w:szCs w:val="22"/>
          <w:lang w:eastAsia="ru-RU" w:bidi="ar-SA"/>
        </w:rPr>
        <w:t>. – 91с.</w:t>
      </w:r>
    </w:p>
    <w:p w:rsidR="00CC0C65" w:rsidRPr="00D56102" w:rsidRDefault="0062607B" w:rsidP="00D56102">
      <w:pPr>
        <w:pStyle w:val="af5"/>
        <w:numPr>
          <w:ilvl w:val="1"/>
          <w:numId w:val="38"/>
        </w:numPr>
        <w:shd w:val="clear" w:color="auto" w:fill="FFFFFF"/>
        <w:suppressAutoHyphens w:val="0"/>
        <w:ind w:left="0"/>
        <w:rPr>
          <w:rFonts w:eastAsia="Times New Roman" w:cs="Times New Roman"/>
          <w:kern w:val="0"/>
          <w:sz w:val="22"/>
          <w:szCs w:val="22"/>
          <w:lang w:eastAsia="ru-RU" w:bidi="ar-SA"/>
        </w:rPr>
        <w:sectPr w:rsidR="00CC0C65" w:rsidRPr="00D56102" w:rsidSect="00872F3E">
          <w:pgSz w:w="11906" w:h="16838"/>
          <w:pgMar w:top="1134" w:right="851" w:bottom="1134" w:left="1701" w:header="902" w:footer="1134" w:gutter="0"/>
          <w:cols w:space="720"/>
          <w:docGrid w:linePitch="360"/>
        </w:sectPr>
      </w:pPr>
      <w:r w:rsidRPr="00D56102">
        <w:rPr>
          <w:rFonts w:cs="Times New Roman"/>
          <w:color w:val="000000"/>
          <w:sz w:val="22"/>
          <w:szCs w:val="22"/>
        </w:rPr>
        <w:t xml:space="preserve">Соломин В., </w:t>
      </w:r>
      <w:proofErr w:type="gramStart"/>
      <w:r w:rsidRPr="00D56102">
        <w:rPr>
          <w:rFonts w:cs="Times New Roman"/>
          <w:color w:val="000000"/>
          <w:sz w:val="22"/>
          <w:szCs w:val="22"/>
        </w:rPr>
        <w:t>Шатровой</w:t>
      </w:r>
      <w:proofErr w:type="gramEnd"/>
      <w:r w:rsidRPr="00D56102">
        <w:rPr>
          <w:rFonts w:cs="Times New Roman"/>
          <w:color w:val="000000"/>
          <w:sz w:val="22"/>
          <w:szCs w:val="22"/>
        </w:rPr>
        <w:t xml:space="preserve"> О., Михайлов Л., Маликова Т. Психологическая безопасность:</w:t>
      </w:r>
      <w:r w:rsidR="00AC028F">
        <w:rPr>
          <w:rFonts w:cs="Times New Roman"/>
          <w:color w:val="000000"/>
          <w:sz w:val="22"/>
          <w:szCs w:val="22"/>
        </w:rPr>
        <w:t xml:space="preserve"> учебное пособие. Дрофа; М.; 2019.</w:t>
      </w:r>
    </w:p>
    <w:p w:rsidR="00291AE5" w:rsidRPr="00D56102" w:rsidRDefault="00291AE5" w:rsidP="00D56102">
      <w:pPr>
        <w:widowControl/>
        <w:suppressAutoHyphens w:val="0"/>
        <w:textAlignment w:val="auto"/>
        <w:rPr>
          <w:rFonts w:cs="Times New Roman"/>
          <w:sz w:val="22"/>
          <w:szCs w:val="22"/>
        </w:rPr>
      </w:pPr>
    </w:p>
    <w:sectPr w:rsidR="00291AE5" w:rsidRPr="00D56102" w:rsidSect="00872F3E">
      <w:pgSz w:w="11906" w:h="16838"/>
      <w:pgMar w:top="1134" w:right="851" w:bottom="1134" w:left="1701" w:header="902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71" w:rsidRDefault="00E16671">
      <w:r>
        <w:separator/>
      </w:r>
    </w:p>
  </w:endnote>
  <w:endnote w:type="continuationSeparator" w:id="0">
    <w:p w:rsidR="00E16671" w:rsidRDefault="00E1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445"/>
      <w:docPartObj>
        <w:docPartGallery w:val="Page Numbers (Bottom of Page)"/>
        <w:docPartUnique/>
      </w:docPartObj>
    </w:sdtPr>
    <w:sdtContent>
      <w:p w:rsidR="004D578C" w:rsidRDefault="004D578C">
        <w:pPr>
          <w:pStyle w:val="af9"/>
          <w:jc w:val="center"/>
        </w:pPr>
        <w:fldSimple w:instr=" PAGE   \* MERGEFORMAT ">
          <w:r w:rsidR="00AC028F">
            <w:rPr>
              <w:noProof/>
            </w:rPr>
            <w:t>1</w:t>
          </w:r>
        </w:fldSimple>
      </w:p>
    </w:sdtContent>
  </w:sdt>
  <w:p w:rsidR="004D578C" w:rsidRDefault="004D578C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8C" w:rsidRDefault="004D578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862609"/>
      <w:docPartObj>
        <w:docPartGallery w:val="Page Numbers (Bottom of Page)"/>
        <w:docPartUnique/>
      </w:docPartObj>
    </w:sdtPr>
    <w:sdtContent>
      <w:p w:rsidR="004D578C" w:rsidRDefault="004D578C">
        <w:pPr>
          <w:pStyle w:val="af9"/>
          <w:jc w:val="right"/>
        </w:pPr>
        <w:fldSimple w:instr=" PAGE   \* MERGEFORMAT ">
          <w:r w:rsidR="00AC028F">
            <w:rPr>
              <w:noProof/>
            </w:rPr>
            <w:t>15</w:t>
          </w:r>
        </w:fldSimple>
      </w:p>
    </w:sdtContent>
  </w:sdt>
  <w:p w:rsidR="004D578C" w:rsidRDefault="004D578C">
    <w:pPr>
      <w:pStyle w:val="a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8C" w:rsidRDefault="004D57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71" w:rsidRDefault="00E16671">
      <w:r>
        <w:separator/>
      </w:r>
    </w:p>
  </w:footnote>
  <w:footnote w:type="continuationSeparator" w:id="0">
    <w:p w:rsidR="00E16671" w:rsidRDefault="00E16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8C" w:rsidRDefault="004D578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8C" w:rsidRDefault="004D57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8F228E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7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BFFA94F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7">
    <w:nsid w:val="00000009"/>
    <w:multiLevelType w:val="multilevel"/>
    <w:tmpl w:val="4588E74E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eastAsia="Lucida Sans Unicode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469E8EF0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ascii="Garamond" w:hAnsi="Garamond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0">
    <w:nsid w:val="0000000C"/>
    <w:multiLevelType w:val="multi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</w:abstractNum>
  <w:abstractNum w:abstractNumId="11">
    <w:nsid w:val="0000000D"/>
    <w:multiLevelType w:val="multilevel"/>
    <w:tmpl w:val="0E28916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multilevel"/>
    <w:tmpl w:val="90D6EF8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0"/>
    <w:multiLevelType w:val="multilevel"/>
    <w:tmpl w:val="F3B404EA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12"/>
    <w:multiLevelType w:val="multilevel"/>
    <w:tmpl w:val="00000012"/>
    <w:name w:val="WW8Num1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8">
    <w:nsid w:val="00000014"/>
    <w:multiLevelType w:val="multilevel"/>
    <w:tmpl w:val="00000014"/>
    <w:name w:val="WW8Num2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45"/>
        </w:tabs>
        <w:ind w:left="345" w:firstLine="0"/>
      </w:pPr>
    </w:lvl>
    <w:lvl w:ilvl="1">
      <w:start w:val="1"/>
      <w:numFmt w:val="lowerLetter"/>
      <w:lvlText w:val="%2."/>
      <w:lvlJc w:val="left"/>
      <w:pPr>
        <w:tabs>
          <w:tab w:val="num" w:pos="345"/>
        </w:tabs>
        <w:ind w:left="345" w:firstLine="0"/>
      </w:pPr>
    </w:lvl>
    <w:lvl w:ilvl="2">
      <w:start w:val="1"/>
      <w:numFmt w:val="lowerRoman"/>
      <w:lvlText w:val="%1.%2.%3."/>
      <w:lvlJc w:val="left"/>
      <w:pPr>
        <w:tabs>
          <w:tab w:val="num" w:pos="345"/>
        </w:tabs>
        <w:ind w:left="345" w:firstLine="0"/>
      </w:pPr>
    </w:lvl>
    <w:lvl w:ilvl="3">
      <w:start w:val="1"/>
      <w:numFmt w:val="decimal"/>
      <w:lvlText w:val="%1.%2.%3.%4."/>
      <w:lvlJc w:val="left"/>
      <w:pPr>
        <w:tabs>
          <w:tab w:val="num" w:pos="345"/>
        </w:tabs>
        <w:ind w:left="345" w:firstLine="0"/>
      </w:pPr>
    </w:lvl>
    <w:lvl w:ilvl="4">
      <w:start w:val="1"/>
      <w:numFmt w:val="lowerLetter"/>
      <w:lvlText w:val="%1.%2.%3.%4.%5."/>
      <w:lvlJc w:val="left"/>
      <w:pPr>
        <w:tabs>
          <w:tab w:val="num" w:pos="345"/>
        </w:tabs>
        <w:ind w:left="345" w:firstLine="0"/>
      </w:pPr>
    </w:lvl>
    <w:lvl w:ilvl="5">
      <w:start w:val="1"/>
      <w:numFmt w:val="lowerRoman"/>
      <w:lvlText w:val="%1.%2.%3.%4.%5.%6."/>
      <w:lvlJc w:val="left"/>
      <w:pPr>
        <w:tabs>
          <w:tab w:val="num" w:pos="345"/>
        </w:tabs>
        <w:ind w:left="345" w:firstLine="0"/>
      </w:pPr>
    </w:lvl>
    <w:lvl w:ilvl="6">
      <w:start w:val="1"/>
      <w:numFmt w:val="decimal"/>
      <w:lvlText w:val="%1.%2.%3.%4.%5.%6.%7."/>
      <w:lvlJc w:val="left"/>
      <w:pPr>
        <w:tabs>
          <w:tab w:val="num" w:pos="345"/>
        </w:tabs>
        <w:ind w:left="345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345"/>
        </w:tabs>
        <w:ind w:left="345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345"/>
        </w:tabs>
        <w:ind w:left="345" w:firstLine="0"/>
      </w:p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3">
    <w:nsid w:val="024D7143"/>
    <w:multiLevelType w:val="hybridMultilevel"/>
    <w:tmpl w:val="60342E26"/>
    <w:lvl w:ilvl="0" w:tplc="A55EAE8A">
      <w:start w:val="1"/>
      <w:numFmt w:val="decimal"/>
      <w:lvlText w:val="%1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390570A"/>
    <w:multiLevelType w:val="multilevel"/>
    <w:tmpl w:val="D0804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5">
    <w:nsid w:val="063967F9"/>
    <w:multiLevelType w:val="multilevel"/>
    <w:tmpl w:val="7C728E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</w:abstractNum>
  <w:abstractNum w:abstractNumId="36">
    <w:nsid w:val="0A256791"/>
    <w:multiLevelType w:val="hybridMultilevel"/>
    <w:tmpl w:val="0106A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150BDE"/>
    <w:multiLevelType w:val="multilevel"/>
    <w:tmpl w:val="22A47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11B038DD"/>
    <w:multiLevelType w:val="hybridMultilevel"/>
    <w:tmpl w:val="24C27170"/>
    <w:lvl w:ilvl="0" w:tplc="49DA7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A14484"/>
    <w:multiLevelType w:val="multilevel"/>
    <w:tmpl w:val="9E9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21530F1"/>
    <w:multiLevelType w:val="multilevel"/>
    <w:tmpl w:val="64F8F0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>
    <w:nsid w:val="244D4845"/>
    <w:multiLevelType w:val="hybridMultilevel"/>
    <w:tmpl w:val="D3C6FCB2"/>
    <w:lvl w:ilvl="0" w:tplc="CB563214">
      <w:start w:val="1"/>
      <w:numFmt w:val="decimal"/>
      <w:lvlText w:val="%1."/>
      <w:lvlJc w:val="left"/>
      <w:pPr>
        <w:ind w:left="927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3A6E45"/>
    <w:multiLevelType w:val="multilevel"/>
    <w:tmpl w:val="16643E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31B359B4"/>
    <w:multiLevelType w:val="multilevel"/>
    <w:tmpl w:val="22A47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37D23BE0"/>
    <w:multiLevelType w:val="hybridMultilevel"/>
    <w:tmpl w:val="A7340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8AD168B"/>
    <w:multiLevelType w:val="hybridMultilevel"/>
    <w:tmpl w:val="321CCABA"/>
    <w:lvl w:ilvl="0" w:tplc="C37E3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FE55C3"/>
    <w:multiLevelType w:val="hybridMultilevel"/>
    <w:tmpl w:val="DD42CB78"/>
    <w:lvl w:ilvl="0" w:tplc="13B2D182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42E6C3A"/>
    <w:multiLevelType w:val="multilevel"/>
    <w:tmpl w:val="7C728E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</w:abstractNum>
  <w:abstractNum w:abstractNumId="48">
    <w:nsid w:val="45CF6C00"/>
    <w:multiLevelType w:val="multilevel"/>
    <w:tmpl w:val="062ABB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9">
    <w:nsid w:val="46C95C92"/>
    <w:multiLevelType w:val="multilevel"/>
    <w:tmpl w:val="489627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0">
    <w:nsid w:val="498A7435"/>
    <w:multiLevelType w:val="hybridMultilevel"/>
    <w:tmpl w:val="82C0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765256"/>
    <w:multiLevelType w:val="hybridMultilevel"/>
    <w:tmpl w:val="15328266"/>
    <w:lvl w:ilvl="0" w:tplc="55D66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E4F64F4"/>
    <w:multiLevelType w:val="hybridMultilevel"/>
    <w:tmpl w:val="DC00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883AA4"/>
    <w:multiLevelType w:val="hybridMultilevel"/>
    <w:tmpl w:val="6C6C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EB3269"/>
    <w:multiLevelType w:val="multilevel"/>
    <w:tmpl w:val="34C6E38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5">
    <w:nsid w:val="6FF66E84"/>
    <w:multiLevelType w:val="multilevel"/>
    <w:tmpl w:val="353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4CF7040"/>
    <w:multiLevelType w:val="multilevel"/>
    <w:tmpl w:val="1384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DA1850"/>
    <w:multiLevelType w:val="hybridMultilevel"/>
    <w:tmpl w:val="E646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E942E9"/>
    <w:multiLevelType w:val="multilevel"/>
    <w:tmpl w:val="5ABAEB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</w:rPr>
    </w:lvl>
  </w:abstractNum>
  <w:abstractNum w:abstractNumId="59">
    <w:nsid w:val="79B43105"/>
    <w:multiLevelType w:val="hybridMultilevel"/>
    <w:tmpl w:val="F8129388"/>
    <w:lvl w:ilvl="0" w:tplc="B4E8B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7D1565BE"/>
    <w:multiLevelType w:val="hybridMultilevel"/>
    <w:tmpl w:val="8F3A45C4"/>
    <w:lvl w:ilvl="0" w:tplc="861430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9"/>
  </w:num>
  <w:num w:numId="14">
    <w:abstractNumId w:val="20"/>
  </w:num>
  <w:num w:numId="15">
    <w:abstractNumId w:val="22"/>
  </w:num>
  <w:num w:numId="16">
    <w:abstractNumId w:val="23"/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48"/>
  </w:num>
  <w:num w:numId="20">
    <w:abstractNumId w:val="49"/>
  </w:num>
  <w:num w:numId="21">
    <w:abstractNumId w:val="40"/>
  </w:num>
  <w:num w:numId="22">
    <w:abstractNumId w:val="56"/>
  </w:num>
  <w:num w:numId="23">
    <w:abstractNumId w:val="42"/>
  </w:num>
  <w:num w:numId="24">
    <w:abstractNumId w:val="43"/>
  </w:num>
  <w:num w:numId="25">
    <w:abstractNumId w:val="38"/>
  </w:num>
  <w:num w:numId="26">
    <w:abstractNumId w:val="58"/>
  </w:num>
  <w:num w:numId="27">
    <w:abstractNumId w:val="35"/>
  </w:num>
  <w:num w:numId="28">
    <w:abstractNumId w:val="47"/>
  </w:num>
  <w:num w:numId="29">
    <w:abstractNumId w:val="34"/>
  </w:num>
  <w:num w:numId="30">
    <w:abstractNumId w:val="41"/>
  </w:num>
  <w:num w:numId="31">
    <w:abstractNumId w:val="54"/>
  </w:num>
  <w:num w:numId="32">
    <w:abstractNumId w:val="52"/>
  </w:num>
  <w:num w:numId="33">
    <w:abstractNumId w:val="50"/>
  </w:num>
  <w:num w:numId="34">
    <w:abstractNumId w:val="53"/>
  </w:num>
  <w:num w:numId="35">
    <w:abstractNumId w:val="57"/>
  </w:num>
  <w:num w:numId="36">
    <w:abstractNumId w:val="51"/>
  </w:num>
  <w:num w:numId="37">
    <w:abstractNumId w:val="37"/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4"/>
  </w:num>
  <w:num w:numId="41">
    <w:abstractNumId w:val="46"/>
  </w:num>
  <w:num w:numId="42">
    <w:abstractNumId w:val="60"/>
  </w:num>
  <w:num w:numId="43">
    <w:abstractNumId w:val="33"/>
  </w:num>
  <w:num w:numId="44">
    <w:abstractNumId w:val="5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A3E"/>
    <w:rsid w:val="00010325"/>
    <w:rsid w:val="0001353D"/>
    <w:rsid w:val="00040AEF"/>
    <w:rsid w:val="00057CAC"/>
    <w:rsid w:val="00086333"/>
    <w:rsid w:val="000870F8"/>
    <w:rsid w:val="0008797E"/>
    <w:rsid w:val="00094588"/>
    <w:rsid w:val="00096530"/>
    <w:rsid w:val="000A2703"/>
    <w:rsid w:val="000C265F"/>
    <w:rsid w:val="000D343E"/>
    <w:rsid w:val="000D3830"/>
    <w:rsid w:val="000E247B"/>
    <w:rsid w:val="000E4BD8"/>
    <w:rsid w:val="00101C87"/>
    <w:rsid w:val="0010614F"/>
    <w:rsid w:val="001223C7"/>
    <w:rsid w:val="00135F21"/>
    <w:rsid w:val="00154EF1"/>
    <w:rsid w:val="00160807"/>
    <w:rsid w:val="001721E3"/>
    <w:rsid w:val="00183B95"/>
    <w:rsid w:val="00190644"/>
    <w:rsid w:val="001938CC"/>
    <w:rsid w:val="0019650D"/>
    <w:rsid w:val="001C1024"/>
    <w:rsid w:val="001E26C5"/>
    <w:rsid w:val="001E423D"/>
    <w:rsid w:val="001F2AB7"/>
    <w:rsid w:val="002135F9"/>
    <w:rsid w:val="00274F38"/>
    <w:rsid w:val="002820A1"/>
    <w:rsid w:val="00291AE5"/>
    <w:rsid w:val="00292BF8"/>
    <w:rsid w:val="002C049C"/>
    <w:rsid w:val="002C0907"/>
    <w:rsid w:val="0032000D"/>
    <w:rsid w:val="00320E54"/>
    <w:rsid w:val="00322D84"/>
    <w:rsid w:val="00324A63"/>
    <w:rsid w:val="00332E7A"/>
    <w:rsid w:val="00353E68"/>
    <w:rsid w:val="0038220B"/>
    <w:rsid w:val="00385607"/>
    <w:rsid w:val="003A0E42"/>
    <w:rsid w:val="003A5FB0"/>
    <w:rsid w:val="003E7ECB"/>
    <w:rsid w:val="004014CD"/>
    <w:rsid w:val="004027E6"/>
    <w:rsid w:val="00431699"/>
    <w:rsid w:val="00440830"/>
    <w:rsid w:val="0045518B"/>
    <w:rsid w:val="00463D1B"/>
    <w:rsid w:val="00482C59"/>
    <w:rsid w:val="004847D3"/>
    <w:rsid w:val="00484F16"/>
    <w:rsid w:val="00487E40"/>
    <w:rsid w:val="004B0808"/>
    <w:rsid w:val="004B164C"/>
    <w:rsid w:val="004D2122"/>
    <w:rsid w:val="004D578C"/>
    <w:rsid w:val="004E0941"/>
    <w:rsid w:val="004F3AFE"/>
    <w:rsid w:val="004F5D52"/>
    <w:rsid w:val="0050333D"/>
    <w:rsid w:val="0050611D"/>
    <w:rsid w:val="0051314D"/>
    <w:rsid w:val="00545796"/>
    <w:rsid w:val="00554B58"/>
    <w:rsid w:val="00564A57"/>
    <w:rsid w:val="00572111"/>
    <w:rsid w:val="00575417"/>
    <w:rsid w:val="00576D60"/>
    <w:rsid w:val="005926E3"/>
    <w:rsid w:val="005B1C63"/>
    <w:rsid w:val="005B5329"/>
    <w:rsid w:val="005C2BB6"/>
    <w:rsid w:val="005C5745"/>
    <w:rsid w:val="005E5B0D"/>
    <w:rsid w:val="0062607B"/>
    <w:rsid w:val="00632D47"/>
    <w:rsid w:val="00645FB8"/>
    <w:rsid w:val="00653CB2"/>
    <w:rsid w:val="00692F1B"/>
    <w:rsid w:val="006B022F"/>
    <w:rsid w:val="006B7CBD"/>
    <w:rsid w:val="006E4A68"/>
    <w:rsid w:val="006F42EB"/>
    <w:rsid w:val="007020DC"/>
    <w:rsid w:val="00702257"/>
    <w:rsid w:val="00707779"/>
    <w:rsid w:val="0071025A"/>
    <w:rsid w:val="007119CB"/>
    <w:rsid w:val="00747A3D"/>
    <w:rsid w:val="007621CB"/>
    <w:rsid w:val="00767E34"/>
    <w:rsid w:val="00770600"/>
    <w:rsid w:val="0077274A"/>
    <w:rsid w:val="00777623"/>
    <w:rsid w:val="007B042B"/>
    <w:rsid w:val="007B7407"/>
    <w:rsid w:val="007C1484"/>
    <w:rsid w:val="007D0D00"/>
    <w:rsid w:val="007E2C55"/>
    <w:rsid w:val="007F1A26"/>
    <w:rsid w:val="00823E96"/>
    <w:rsid w:val="008348AF"/>
    <w:rsid w:val="00835CD6"/>
    <w:rsid w:val="008542D3"/>
    <w:rsid w:val="00860498"/>
    <w:rsid w:val="00872F3E"/>
    <w:rsid w:val="0088169D"/>
    <w:rsid w:val="00881B80"/>
    <w:rsid w:val="008832D1"/>
    <w:rsid w:val="0089708C"/>
    <w:rsid w:val="008A091C"/>
    <w:rsid w:val="008A1B50"/>
    <w:rsid w:val="008A316B"/>
    <w:rsid w:val="008E72F2"/>
    <w:rsid w:val="008F0E89"/>
    <w:rsid w:val="008F214C"/>
    <w:rsid w:val="0091079C"/>
    <w:rsid w:val="00912415"/>
    <w:rsid w:val="009415C1"/>
    <w:rsid w:val="009535B8"/>
    <w:rsid w:val="00992EC3"/>
    <w:rsid w:val="009B43FE"/>
    <w:rsid w:val="009B7237"/>
    <w:rsid w:val="009C702C"/>
    <w:rsid w:val="009D68A3"/>
    <w:rsid w:val="009E52BB"/>
    <w:rsid w:val="009E5E92"/>
    <w:rsid w:val="00A24218"/>
    <w:rsid w:val="00A30766"/>
    <w:rsid w:val="00A35888"/>
    <w:rsid w:val="00A42A5D"/>
    <w:rsid w:val="00A54584"/>
    <w:rsid w:val="00A60850"/>
    <w:rsid w:val="00A74CCA"/>
    <w:rsid w:val="00AA1D8B"/>
    <w:rsid w:val="00AA5B6E"/>
    <w:rsid w:val="00AA6A0E"/>
    <w:rsid w:val="00AB3F8F"/>
    <w:rsid w:val="00AC028F"/>
    <w:rsid w:val="00AD7517"/>
    <w:rsid w:val="00AF2732"/>
    <w:rsid w:val="00B01BEB"/>
    <w:rsid w:val="00B01FB3"/>
    <w:rsid w:val="00B07842"/>
    <w:rsid w:val="00B21075"/>
    <w:rsid w:val="00B21C5C"/>
    <w:rsid w:val="00B23140"/>
    <w:rsid w:val="00B53B94"/>
    <w:rsid w:val="00B565CC"/>
    <w:rsid w:val="00B73872"/>
    <w:rsid w:val="00B8413A"/>
    <w:rsid w:val="00B927B4"/>
    <w:rsid w:val="00BA4730"/>
    <w:rsid w:val="00BF3E1A"/>
    <w:rsid w:val="00BF7E95"/>
    <w:rsid w:val="00C002C9"/>
    <w:rsid w:val="00C32EE4"/>
    <w:rsid w:val="00C33315"/>
    <w:rsid w:val="00C46188"/>
    <w:rsid w:val="00C56803"/>
    <w:rsid w:val="00C6164A"/>
    <w:rsid w:val="00C94768"/>
    <w:rsid w:val="00CA152E"/>
    <w:rsid w:val="00CC0C65"/>
    <w:rsid w:val="00CF1A3E"/>
    <w:rsid w:val="00CF4C66"/>
    <w:rsid w:val="00D25C10"/>
    <w:rsid w:val="00D264A6"/>
    <w:rsid w:val="00D45808"/>
    <w:rsid w:val="00D47746"/>
    <w:rsid w:val="00D56102"/>
    <w:rsid w:val="00D65344"/>
    <w:rsid w:val="00D80A4B"/>
    <w:rsid w:val="00D8743C"/>
    <w:rsid w:val="00DB38C0"/>
    <w:rsid w:val="00DC400F"/>
    <w:rsid w:val="00DD521D"/>
    <w:rsid w:val="00DF08E0"/>
    <w:rsid w:val="00E03EB9"/>
    <w:rsid w:val="00E15808"/>
    <w:rsid w:val="00E16671"/>
    <w:rsid w:val="00E2146D"/>
    <w:rsid w:val="00E450C6"/>
    <w:rsid w:val="00E53CCC"/>
    <w:rsid w:val="00E622F8"/>
    <w:rsid w:val="00E7125C"/>
    <w:rsid w:val="00EA4A85"/>
    <w:rsid w:val="00EB55E4"/>
    <w:rsid w:val="00EE1D5E"/>
    <w:rsid w:val="00EE6261"/>
    <w:rsid w:val="00EF795B"/>
    <w:rsid w:val="00F00E3D"/>
    <w:rsid w:val="00F35988"/>
    <w:rsid w:val="00F377BD"/>
    <w:rsid w:val="00F46340"/>
    <w:rsid w:val="00F733D4"/>
    <w:rsid w:val="00F83BDF"/>
    <w:rsid w:val="00FA0217"/>
    <w:rsid w:val="00FD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_x0000_s1151"/>
        <o:r id="V:Rule21" type="connector" idref="#_x0000_s1126"/>
        <o:r id="V:Rule22" type="connector" idref="#_x0000_s1131"/>
        <o:r id="V:Rule23" type="connector" idref="#_x0000_s1147"/>
        <o:r id="V:Rule24" type="connector" idref="#_x0000_s1144"/>
        <o:r id="V:Rule25" type="connector" idref="#_x0000_s1142"/>
        <o:r id="V:Rule26" type="connector" idref="#_x0000_s1137"/>
        <o:r id="V:Rule27" type="connector" idref="#_x0000_s1146"/>
        <o:r id="V:Rule28" type="connector" idref="#_x0000_s1152"/>
        <o:r id="V:Rule29" type="connector" idref="#_x0000_s1153"/>
        <o:r id="V:Rule30" type="connector" idref="#_x0000_s1148"/>
        <o:r id="V:Rule31" type="connector" idref="#_x0000_s1130"/>
        <o:r id="V:Rule32" type="connector" idref="#_x0000_s1145"/>
        <o:r id="V:Rule33" type="connector" idref="#_x0000_s1129"/>
        <o:r id="V:Rule34" type="connector" idref="#_x0000_s1128"/>
        <o:r id="V:Rule35" type="connector" idref="#_x0000_s1127"/>
        <o:r id="V:Rule36" type="connector" idref="#_x0000_s1143"/>
        <o:r id="V:Rule37" type="connector" idref="#_x0000_s1149"/>
        <o:r id="V:Rule38" type="connector" idref="#_x0000_s113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82C59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30766"/>
    <w:pPr>
      <w:keepNext/>
      <w:tabs>
        <w:tab w:val="num" w:pos="0"/>
      </w:tabs>
      <w:suppressAutoHyphens w:val="0"/>
      <w:overflowPunct w:val="0"/>
      <w:spacing w:before="240" w:after="60"/>
      <w:ind w:left="432" w:hanging="432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en-US" w:eastAsia="ar-SA" w:bidi="ar-SA"/>
    </w:rPr>
  </w:style>
  <w:style w:type="paragraph" w:styleId="2">
    <w:name w:val="heading 2"/>
    <w:basedOn w:val="a"/>
    <w:next w:val="a"/>
    <w:qFormat/>
    <w:rsid w:val="00A30766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qFormat/>
    <w:rsid w:val="00A30766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5">
    <w:name w:val="heading 5"/>
    <w:basedOn w:val="a"/>
    <w:next w:val="a"/>
    <w:qFormat/>
    <w:rsid w:val="00A30766"/>
    <w:pPr>
      <w:keepNext/>
      <w:keepLines/>
      <w:tabs>
        <w:tab w:val="num" w:pos="0"/>
      </w:tabs>
      <w:spacing w:before="200"/>
      <w:ind w:left="1008" w:hanging="1008"/>
      <w:outlineLvl w:val="4"/>
    </w:pPr>
    <w:rPr>
      <w:rFonts w:ascii="Cambria" w:eastAsia="Times New Roman" w:hAnsi="Cambria"/>
      <w:color w:val="243F60"/>
      <w:szCs w:val="21"/>
    </w:rPr>
  </w:style>
  <w:style w:type="paragraph" w:styleId="6">
    <w:name w:val="heading 6"/>
    <w:basedOn w:val="a"/>
    <w:next w:val="a"/>
    <w:qFormat/>
    <w:rsid w:val="00A30766"/>
    <w:pPr>
      <w:keepNext/>
      <w:keepLines/>
      <w:tabs>
        <w:tab w:val="num" w:pos="0"/>
      </w:tabs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  <w:szCs w:val="21"/>
    </w:rPr>
  </w:style>
  <w:style w:type="paragraph" w:styleId="7">
    <w:name w:val="heading 7"/>
    <w:basedOn w:val="a"/>
    <w:next w:val="a"/>
    <w:qFormat/>
    <w:rsid w:val="00A30766"/>
    <w:pPr>
      <w:keepNext/>
      <w:keepLines/>
      <w:tabs>
        <w:tab w:val="num" w:pos="0"/>
      </w:tabs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  <w:szCs w:val="21"/>
    </w:rPr>
  </w:style>
  <w:style w:type="paragraph" w:styleId="8">
    <w:name w:val="heading 8"/>
    <w:basedOn w:val="a"/>
    <w:next w:val="a"/>
    <w:qFormat/>
    <w:rsid w:val="00A30766"/>
    <w:pPr>
      <w:widowControl/>
      <w:tabs>
        <w:tab w:val="num" w:pos="0"/>
      </w:tabs>
      <w:suppressAutoHyphens w:val="0"/>
      <w:spacing w:before="240" w:after="60"/>
      <w:ind w:left="1440" w:hanging="1440"/>
      <w:textAlignment w:val="auto"/>
      <w:outlineLvl w:val="7"/>
    </w:pPr>
    <w:rPr>
      <w:rFonts w:eastAsia="Times New Roman" w:cs="Times New Roman"/>
      <w:i/>
      <w:iCs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A30766"/>
    <w:rPr>
      <w:rFonts w:ascii="Wingdings" w:hAnsi="Wingdings"/>
    </w:rPr>
  </w:style>
  <w:style w:type="character" w:customStyle="1" w:styleId="WW8Num8z0">
    <w:name w:val="WW8Num8z0"/>
    <w:rsid w:val="00A30766"/>
    <w:rPr>
      <w:rFonts w:ascii="OpenSymbol" w:eastAsia="OpenSymbol" w:hAnsi="OpenSymbol" w:cs="OpenSymbol"/>
    </w:rPr>
  </w:style>
  <w:style w:type="character" w:customStyle="1" w:styleId="WW8Num10z0">
    <w:name w:val="WW8Num10z0"/>
    <w:rsid w:val="00A30766"/>
    <w:rPr>
      <w:rFonts w:ascii="OpenSymbol" w:eastAsia="OpenSymbol" w:hAnsi="OpenSymbol" w:cs="OpenSymbol"/>
    </w:rPr>
  </w:style>
  <w:style w:type="character" w:customStyle="1" w:styleId="WW8Num11z0">
    <w:name w:val="WW8Num11z0"/>
    <w:rsid w:val="00A30766"/>
    <w:rPr>
      <w:rFonts w:ascii="Garamond" w:hAnsi="Garamond"/>
    </w:rPr>
  </w:style>
  <w:style w:type="character" w:customStyle="1" w:styleId="WW8Num12z0">
    <w:name w:val="WW8Num12z0"/>
    <w:rsid w:val="00A30766"/>
    <w:rPr>
      <w:b w:val="0"/>
    </w:rPr>
  </w:style>
  <w:style w:type="character" w:customStyle="1" w:styleId="WW8Num12z1">
    <w:name w:val="WW8Num12z1"/>
    <w:rsid w:val="00A30766"/>
    <w:rPr>
      <w:rFonts w:ascii="Symbol" w:hAnsi="Symbol"/>
    </w:rPr>
  </w:style>
  <w:style w:type="character" w:customStyle="1" w:styleId="WW8Num17z0">
    <w:name w:val="WW8Num17z0"/>
    <w:rsid w:val="00A30766"/>
    <w:rPr>
      <w:rFonts w:ascii="Times New Roman" w:hAnsi="Times New Roman" w:cs="Times New Roman"/>
    </w:rPr>
  </w:style>
  <w:style w:type="character" w:customStyle="1" w:styleId="WW8Num18z0">
    <w:name w:val="WW8Num18z0"/>
    <w:rsid w:val="00A30766"/>
    <w:rPr>
      <w:rFonts w:ascii="Symbol" w:hAnsi="Symbol"/>
    </w:rPr>
  </w:style>
  <w:style w:type="character" w:customStyle="1" w:styleId="WW8Num19z0">
    <w:name w:val="WW8Num19z0"/>
    <w:rsid w:val="00A30766"/>
    <w:rPr>
      <w:rFonts w:ascii="Garamond" w:hAnsi="Garamond"/>
    </w:rPr>
  </w:style>
  <w:style w:type="character" w:customStyle="1" w:styleId="WW8Num20z0">
    <w:name w:val="WW8Num20z0"/>
    <w:rsid w:val="00A30766"/>
    <w:rPr>
      <w:rFonts w:ascii="Symbol" w:hAnsi="Symbol" w:cs="Times New Roman"/>
    </w:rPr>
  </w:style>
  <w:style w:type="character" w:customStyle="1" w:styleId="WW8Num22z0">
    <w:name w:val="WW8Num22z0"/>
    <w:rsid w:val="00A30766"/>
    <w:rPr>
      <w:rFonts w:ascii="Garamond" w:hAnsi="Garamond"/>
    </w:rPr>
  </w:style>
  <w:style w:type="character" w:customStyle="1" w:styleId="WW8Num27z0">
    <w:name w:val="WW8Num27z0"/>
    <w:rsid w:val="00A30766"/>
    <w:rPr>
      <w:b/>
    </w:rPr>
  </w:style>
  <w:style w:type="character" w:customStyle="1" w:styleId="WW8Num27z1">
    <w:name w:val="WW8Num27z1"/>
    <w:rsid w:val="00A30766"/>
    <w:rPr>
      <w:rFonts w:ascii="Courier New" w:hAnsi="Courier New" w:cs="Courier New"/>
    </w:rPr>
  </w:style>
  <w:style w:type="character" w:customStyle="1" w:styleId="WW8Num27z2">
    <w:name w:val="WW8Num27z2"/>
    <w:rsid w:val="00A30766"/>
    <w:rPr>
      <w:rFonts w:ascii="Wingdings" w:hAnsi="Wingdings" w:cs="Wingdings"/>
    </w:rPr>
  </w:style>
  <w:style w:type="character" w:customStyle="1" w:styleId="WW8Num28z0">
    <w:name w:val="WW8Num28z0"/>
    <w:rsid w:val="00A30766"/>
    <w:rPr>
      <w:rFonts w:ascii="Garamond" w:hAnsi="Garamond"/>
    </w:rPr>
  </w:style>
  <w:style w:type="character" w:customStyle="1" w:styleId="WW8Num28z1">
    <w:name w:val="WW8Num28z1"/>
    <w:rsid w:val="00A30766"/>
    <w:rPr>
      <w:rFonts w:ascii="Courier New" w:hAnsi="Courier New" w:cs="Courier New"/>
    </w:rPr>
  </w:style>
  <w:style w:type="character" w:customStyle="1" w:styleId="WW8Num28z2">
    <w:name w:val="WW8Num28z2"/>
    <w:rsid w:val="00A30766"/>
    <w:rPr>
      <w:rFonts w:ascii="Wingdings" w:hAnsi="Wingdings" w:cs="Wingdings"/>
    </w:rPr>
  </w:style>
  <w:style w:type="character" w:customStyle="1" w:styleId="WW8Num29z0">
    <w:name w:val="WW8Num29z0"/>
    <w:rsid w:val="00A30766"/>
    <w:rPr>
      <w:sz w:val="20"/>
    </w:rPr>
  </w:style>
  <w:style w:type="character" w:customStyle="1" w:styleId="WW8Num30z0">
    <w:name w:val="WW8Num30z0"/>
    <w:rsid w:val="00A30766"/>
    <w:rPr>
      <w:rFonts w:ascii="Times New Roman" w:hAnsi="Times New Roman" w:cs="Times New Roman"/>
    </w:rPr>
  </w:style>
  <w:style w:type="character" w:customStyle="1" w:styleId="WW8Num30z1">
    <w:name w:val="WW8Num30z1"/>
    <w:rsid w:val="00A30766"/>
    <w:rPr>
      <w:rFonts w:ascii="Courier New" w:hAnsi="Courier New" w:cs="Courier New"/>
    </w:rPr>
  </w:style>
  <w:style w:type="character" w:customStyle="1" w:styleId="WW8Num30z2">
    <w:name w:val="WW8Num30z2"/>
    <w:rsid w:val="00A30766"/>
    <w:rPr>
      <w:rFonts w:ascii="Wingdings" w:hAnsi="Wingdings" w:cs="Wingdings"/>
    </w:rPr>
  </w:style>
  <w:style w:type="character" w:customStyle="1" w:styleId="WW8Num33z0">
    <w:name w:val="WW8Num33z0"/>
    <w:rsid w:val="00A30766"/>
    <w:rPr>
      <w:rFonts w:ascii="Times New Roman" w:hAnsi="Times New Roman" w:cs="Times New Roman"/>
    </w:rPr>
  </w:style>
  <w:style w:type="character" w:customStyle="1" w:styleId="WW8Num33z1">
    <w:name w:val="WW8Num33z1"/>
    <w:rsid w:val="00A30766"/>
    <w:rPr>
      <w:sz w:val="28"/>
      <w:szCs w:val="28"/>
    </w:rPr>
  </w:style>
  <w:style w:type="character" w:customStyle="1" w:styleId="WW8Num33z2">
    <w:name w:val="WW8Num33z2"/>
    <w:rsid w:val="00A30766"/>
    <w:rPr>
      <w:rFonts w:ascii="Wingdings" w:hAnsi="Wingdings" w:cs="Wingdings"/>
    </w:rPr>
  </w:style>
  <w:style w:type="character" w:customStyle="1" w:styleId="WW8Num33z3">
    <w:name w:val="WW8Num33z3"/>
    <w:rsid w:val="00A30766"/>
    <w:rPr>
      <w:rFonts w:ascii="Symbol" w:hAnsi="Symbol" w:cs="Symbol"/>
    </w:rPr>
  </w:style>
  <w:style w:type="character" w:customStyle="1" w:styleId="WW8Num33z4">
    <w:name w:val="WW8Num33z4"/>
    <w:rsid w:val="00A30766"/>
    <w:rPr>
      <w:rFonts w:ascii="Courier New" w:hAnsi="Courier New" w:cs="Courier New"/>
    </w:rPr>
  </w:style>
  <w:style w:type="character" w:customStyle="1" w:styleId="WW8Num34z0">
    <w:name w:val="WW8Num34z0"/>
    <w:rsid w:val="00A30766"/>
    <w:rPr>
      <w:rFonts w:ascii="Garamond" w:hAnsi="Garamond"/>
    </w:rPr>
  </w:style>
  <w:style w:type="character" w:customStyle="1" w:styleId="Absatz-Standardschriftart">
    <w:name w:val="Absatz-Standardschriftart"/>
    <w:rsid w:val="00A30766"/>
  </w:style>
  <w:style w:type="character" w:customStyle="1" w:styleId="WW-Absatz-Standardschriftart">
    <w:name w:val="WW-Absatz-Standardschriftart"/>
    <w:rsid w:val="00A30766"/>
  </w:style>
  <w:style w:type="character" w:customStyle="1" w:styleId="WW-Absatz-Standardschriftart1">
    <w:name w:val="WW-Absatz-Standardschriftart1"/>
    <w:rsid w:val="00A30766"/>
  </w:style>
  <w:style w:type="character" w:customStyle="1" w:styleId="WW8Num9z0">
    <w:name w:val="WW8Num9z0"/>
    <w:rsid w:val="00A30766"/>
    <w:rPr>
      <w:rFonts w:ascii="Symbol" w:hAnsi="Symbol" w:cs="OpenSymbol"/>
    </w:rPr>
  </w:style>
  <w:style w:type="character" w:customStyle="1" w:styleId="WW8Num13z0">
    <w:name w:val="WW8Num13z0"/>
    <w:rsid w:val="00A30766"/>
    <w:rPr>
      <w:rFonts w:ascii="Symbol" w:hAnsi="Symbol"/>
    </w:rPr>
  </w:style>
  <w:style w:type="character" w:customStyle="1" w:styleId="WW8Num14z0">
    <w:name w:val="WW8Num14z0"/>
    <w:rsid w:val="00A30766"/>
    <w:rPr>
      <w:rFonts w:ascii="Times New Roman" w:hAnsi="Times New Roman" w:cs="Times New Roman"/>
    </w:rPr>
  </w:style>
  <w:style w:type="character" w:customStyle="1" w:styleId="WW8Num15z0">
    <w:name w:val="WW8Num15z0"/>
    <w:rsid w:val="00A30766"/>
    <w:rPr>
      <w:rFonts w:ascii="Symbol" w:hAnsi="Symbol"/>
    </w:rPr>
  </w:style>
  <w:style w:type="character" w:customStyle="1" w:styleId="WW8Num16z0">
    <w:name w:val="WW8Num16z0"/>
    <w:rsid w:val="00A30766"/>
    <w:rPr>
      <w:rFonts w:ascii="Garamond" w:hAnsi="Garamond"/>
    </w:rPr>
  </w:style>
  <w:style w:type="character" w:customStyle="1" w:styleId="WW8Num18z1">
    <w:name w:val="WW8Num18z1"/>
    <w:rsid w:val="00A30766"/>
    <w:rPr>
      <w:rFonts w:ascii="Symbol" w:hAnsi="Symbol"/>
    </w:rPr>
  </w:style>
  <w:style w:type="character" w:customStyle="1" w:styleId="WW8Num22z1">
    <w:name w:val="WW8Num22z1"/>
    <w:rsid w:val="00A30766"/>
    <w:rPr>
      <w:rFonts w:ascii="Symbol" w:hAnsi="Symbol"/>
    </w:rPr>
  </w:style>
  <w:style w:type="character" w:customStyle="1" w:styleId="WW8Num22z2">
    <w:name w:val="WW8Num22z2"/>
    <w:rsid w:val="00A30766"/>
    <w:rPr>
      <w:rFonts w:ascii="Wingdings" w:hAnsi="Wingdings"/>
    </w:rPr>
  </w:style>
  <w:style w:type="character" w:customStyle="1" w:styleId="WW8Num24z0">
    <w:name w:val="WW8Num24z0"/>
    <w:rsid w:val="00A30766"/>
    <w:rPr>
      <w:b w:val="0"/>
    </w:rPr>
  </w:style>
  <w:style w:type="character" w:customStyle="1" w:styleId="WW8Num25z0">
    <w:name w:val="WW8Num25z0"/>
    <w:rsid w:val="00A30766"/>
    <w:rPr>
      <w:rFonts w:ascii="Symbol" w:hAnsi="Symbol" w:cs="OpenSymbol"/>
    </w:rPr>
  </w:style>
  <w:style w:type="character" w:customStyle="1" w:styleId="WW8Num26z0">
    <w:name w:val="WW8Num26z0"/>
    <w:rsid w:val="00A30766"/>
    <w:rPr>
      <w:rFonts w:ascii="Symbol" w:hAnsi="Symbol"/>
    </w:rPr>
  </w:style>
  <w:style w:type="character" w:customStyle="1" w:styleId="WW8Num31z0">
    <w:name w:val="WW8Num31z0"/>
    <w:rsid w:val="00A30766"/>
    <w:rPr>
      <w:rFonts w:ascii="Symbol" w:hAnsi="Symbol"/>
    </w:rPr>
  </w:style>
  <w:style w:type="character" w:customStyle="1" w:styleId="WW8Num31z1">
    <w:name w:val="WW8Num31z1"/>
    <w:rsid w:val="00A30766"/>
    <w:rPr>
      <w:rFonts w:ascii="Courier New" w:hAnsi="Courier New" w:cs="Courier New"/>
    </w:rPr>
  </w:style>
  <w:style w:type="character" w:customStyle="1" w:styleId="WW8Num31z2">
    <w:name w:val="WW8Num31z2"/>
    <w:rsid w:val="00A30766"/>
    <w:rPr>
      <w:rFonts w:ascii="Wingdings" w:hAnsi="Wingdings"/>
    </w:rPr>
  </w:style>
  <w:style w:type="character" w:customStyle="1" w:styleId="WW8Num32z0">
    <w:name w:val="WW8Num32z0"/>
    <w:rsid w:val="00A30766"/>
    <w:rPr>
      <w:rFonts w:ascii="Times New Roman" w:hAnsi="Times New Roman" w:cs="Times New Roman"/>
    </w:rPr>
  </w:style>
  <w:style w:type="character" w:customStyle="1" w:styleId="WW8Num35z0">
    <w:name w:val="WW8Num35z0"/>
    <w:rsid w:val="00A30766"/>
    <w:rPr>
      <w:rFonts w:ascii="Symbol" w:hAnsi="Symbol" w:cs="OpenSymbol"/>
    </w:rPr>
  </w:style>
  <w:style w:type="character" w:customStyle="1" w:styleId="20">
    <w:name w:val="Основной шрифт абзаца2"/>
    <w:rsid w:val="00A30766"/>
  </w:style>
  <w:style w:type="character" w:customStyle="1" w:styleId="WW8Num2z0">
    <w:name w:val="WW8Num2z0"/>
    <w:rsid w:val="00A30766"/>
    <w:rPr>
      <w:rFonts w:ascii="Symbol" w:hAnsi="Symbol"/>
      <w:sz w:val="20"/>
    </w:rPr>
  </w:style>
  <w:style w:type="character" w:customStyle="1" w:styleId="WW8Num2z1">
    <w:name w:val="WW8Num2z1"/>
    <w:rsid w:val="00A30766"/>
    <w:rPr>
      <w:rFonts w:ascii="Courier New" w:hAnsi="Courier New"/>
      <w:sz w:val="20"/>
    </w:rPr>
  </w:style>
  <w:style w:type="character" w:customStyle="1" w:styleId="WW8Num2z2">
    <w:name w:val="WW8Num2z2"/>
    <w:rsid w:val="00A30766"/>
    <w:rPr>
      <w:rFonts w:ascii="Wingdings" w:hAnsi="Wingdings"/>
      <w:sz w:val="20"/>
    </w:rPr>
  </w:style>
  <w:style w:type="character" w:customStyle="1" w:styleId="WW8Num21z1">
    <w:name w:val="WW8Num21z1"/>
    <w:rsid w:val="00A30766"/>
    <w:rPr>
      <w:rFonts w:ascii="Times New Roman" w:hAnsi="Times New Roman"/>
    </w:rPr>
  </w:style>
  <w:style w:type="character" w:customStyle="1" w:styleId="WW8Num22z4">
    <w:name w:val="WW8Num22z4"/>
    <w:rsid w:val="00A30766"/>
    <w:rPr>
      <w:rFonts w:ascii="Courier New" w:hAnsi="Courier New" w:cs="Courier New"/>
    </w:rPr>
  </w:style>
  <w:style w:type="character" w:customStyle="1" w:styleId="WW8Num23z0">
    <w:name w:val="WW8Num23z0"/>
    <w:rsid w:val="00A30766"/>
    <w:rPr>
      <w:sz w:val="20"/>
    </w:rPr>
  </w:style>
  <w:style w:type="character" w:customStyle="1" w:styleId="WW8Num26z1">
    <w:name w:val="WW8Num26z1"/>
    <w:rsid w:val="00A30766"/>
    <w:rPr>
      <w:rFonts w:ascii="Courier New" w:hAnsi="Courier New"/>
    </w:rPr>
  </w:style>
  <w:style w:type="character" w:customStyle="1" w:styleId="WW8Num26z2">
    <w:name w:val="WW8Num26z2"/>
    <w:rsid w:val="00A30766"/>
    <w:rPr>
      <w:rFonts w:ascii="Wingdings" w:hAnsi="Wingdings"/>
    </w:rPr>
  </w:style>
  <w:style w:type="character" w:customStyle="1" w:styleId="WW8Num34z1">
    <w:name w:val="WW8Num34z1"/>
    <w:rsid w:val="00A30766"/>
    <w:rPr>
      <w:rFonts w:ascii="Symbol" w:hAnsi="Symbol"/>
    </w:rPr>
  </w:style>
  <w:style w:type="character" w:customStyle="1" w:styleId="WW8Num35z1">
    <w:name w:val="WW8Num35z1"/>
    <w:rsid w:val="00A30766"/>
    <w:rPr>
      <w:rFonts w:cs="Times New Roman"/>
    </w:rPr>
  </w:style>
  <w:style w:type="character" w:customStyle="1" w:styleId="WW8Num40z0">
    <w:name w:val="WW8Num40z0"/>
    <w:rsid w:val="00A30766"/>
    <w:rPr>
      <w:rFonts w:ascii="Symbol" w:hAnsi="Symbol"/>
    </w:rPr>
  </w:style>
  <w:style w:type="character" w:customStyle="1" w:styleId="WW8Num40z1">
    <w:name w:val="WW8Num40z1"/>
    <w:rsid w:val="00A30766"/>
    <w:rPr>
      <w:rFonts w:ascii="Courier New" w:hAnsi="Courier New" w:cs="Courier New"/>
    </w:rPr>
  </w:style>
  <w:style w:type="character" w:customStyle="1" w:styleId="WW8Num40z2">
    <w:name w:val="WW8Num40z2"/>
    <w:rsid w:val="00A30766"/>
    <w:rPr>
      <w:rFonts w:ascii="Wingdings" w:hAnsi="Wingdings"/>
    </w:rPr>
  </w:style>
  <w:style w:type="character" w:customStyle="1" w:styleId="WW8Num42z0">
    <w:name w:val="WW8Num42z0"/>
    <w:rsid w:val="00A30766"/>
    <w:rPr>
      <w:b w:val="0"/>
    </w:rPr>
  </w:style>
  <w:style w:type="character" w:customStyle="1" w:styleId="WW8Num45z0">
    <w:name w:val="WW8Num45z0"/>
    <w:rsid w:val="00A30766"/>
    <w:rPr>
      <w:rFonts w:ascii="OpenSymbol" w:eastAsia="OpenSymbol" w:hAnsi="OpenSymbol" w:cs="OpenSymbol"/>
    </w:rPr>
  </w:style>
  <w:style w:type="character" w:customStyle="1" w:styleId="WW8Num47z0">
    <w:name w:val="WW8Num47z0"/>
    <w:rsid w:val="00A30766"/>
    <w:rPr>
      <w:rFonts w:ascii="Times New Roman" w:hAnsi="Times New Roman" w:cs="Courier New"/>
    </w:rPr>
  </w:style>
  <w:style w:type="character" w:customStyle="1" w:styleId="WW8Num49z0">
    <w:name w:val="WW8Num49z0"/>
    <w:rsid w:val="00A30766"/>
    <w:rPr>
      <w:rFonts w:ascii="Times New Roman" w:hAnsi="Times New Roman" w:cs="Times New Roman"/>
    </w:rPr>
  </w:style>
  <w:style w:type="character" w:customStyle="1" w:styleId="WW8Num50z0">
    <w:name w:val="WW8Num50z0"/>
    <w:rsid w:val="00A30766"/>
    <w:rPr>
      <w:rFonts w:ascii="Times New Roman" w:hAnsi="Times New Roman" w:cs="Times New Roman"/>
    </w:rPr>
  </w:style>
  <w:style w:type="character" w:customStyle="1" w:styleId="WW8Num52z0">
    <w:name w:val="WW8Num52z0"/>
    <w:rsid w:val="00A30766"/>
    <w:rPr>
      <w:rFonts w:ascii="Garamond" w:hAnsi="Garamond"/>
    </w:rPr>
  </w:style>
  <w:style w:type="character" w:customStyle="1" w:styleId="WW8Num53z0">
    <w:name w:val="WW8Num53z0"/>
    <w:rsid w:val="00A30766"/>
    <w:rPr>
      <w:rFonts w:ascii="OpenSymbol" w:eastAsia="OpenSymbol" w:hAnsi="OpenSymbol" w:cs="OpenSymbol"/>
    </w:rPr>
  </w:style>
  <w:style w:type="character" w:customStyle="1" w:styleId="WW8Num54z0">
    <w:name w:val="WW8Num54z0"/>
    <w:rsid w:val="00A30766"/>
    <w:rPr>
      <w:rFonts w:ascii="Times New Roman" w:hAnsi="Times New Roman" w:cs="Times New Roman"/>
    </w:rPr>
  </w:style>
  <w:style w:type="character" w:customStyle="1" w:styleId="WW8Num55z0">
    <w:name w:val="WW8Num55z0"/>
    <w:rsid w:val="00A30766"/>
    <w:rPr>
      <w:rFonts w:ascii="OpenSymbol" w:eastAsia="OpenSymbol" w:hAnsi="OpenSymbol" w:cs="OpenSymbol"/>
    </w:rPr>
  </w:style>
  <w:style w:type="character" w:customStyle="1" w:styleId="WW8Num57z0">
    <w:name w:val="WW8Num57z0"/>
    <w:rsid w:val="00A30766"/>
    <w:rPr>
      <w:rFonts w:ascii="Symbol" w:hAnsi="Symbol"/>
    </w:rPr>
  </w:style>
  <w:style w:type="character" w:customStyle="1" w:styleId="WW8Num57z1">
    <w:name w:val="WW8Num57z1"/>
    <w:rsid w:val="00A30766"/>
    <w:rPr>
      <w:rFonts w:ascii="Courier New" w:hAnsi="Courier New" w:cs="Courier New"/>
    </w:rPr>
  </w:style>
  <w:style w:type="character" w:customStyle="1" w:styleId="WW8Num57z2">
    <w:name w:val="WW8Num57z2"/>
    <w:rsid w:val="00A30766"/>
    <w:rPr>
      <w:rFonts w:ascii="Wingdings" w:hAnsi="Wingdings"/>
    </w:rPr>
  </w:style>
  <w:style w:type="character" w:customStyle="1" w:styleId="WW8Num58z0">
    <w:name w:val="WW8Num58z0"/>
    <w:rsid w:val="00A30766"/>
    <w:rPr>
      <w:rFonts w:ascii="Symbol" w:hAnsi="Symbol"/>
    </w:rPr>
  </w:style>
  <w:style w:type="character" w:customStyle="1" w:styleId="WW8Num59z0">
    <w:name w:val="WW8Num59z0"/>
    <w:rsid w:val="00A30766"/>
    <w:rPr>
      <w:rFonts w:ascii="Symbol" w:hAnsi="Symbol"/>
    </w:rPr>
  </w:style>
  <w:style w:type="character" w:customStyle="1" w:styleId="WW8Num59z1">
    <w:name w:val="WW8Num59z1"/>
    <w:rsid w:val="00A30766"/>
    <w:rPr>
      <w:rFonts w:ascii="Courier New" w:hAnsi="Courier New"/>
    </w:rPr>
  </w:style>
  <w:style w:type="character" w:customStyle="1" w:styleId="WW8Num59z2">
    <w:name w:val="WW8Num59z2"/>
    <w:rsid w:val="00A30766"/>
    <w:rPr>
      <w:rFonts w:ascii="Wingdings" w:hAnsi="Wingdings"/>
    </w:rPr>
  </w:style>
  <w:style w:type="character" w:customStyle="1" w:styleId="10">
    <w:name w:val="Основной шрифт абзаца1"/>
    <w:rsid w:val="00A30766"/>
  </w:style>
  <w:style w:type="character" w:customStyle="1" w:styleId="11">
    <w:name w:val="Заголовок 1 Знак"/>
    <w:basedOn w:val="10"/>
    <w:rsid w:val="00A30766"/>
    <w:rPr>
      <w:rFonts w:ascii="Arial" w:eastAsia="Times New Roman" w:hAnsi="Arial" w:cs="Arial"/>
      <w:b/>
      <w:bCs/>
      <w:kern w:val="1"/>
      <w:sz w:val="32"/>
      <w:szCs w:val="32"/>
      <w:lang w:val="en-US"/>
    </w:rPr>
  </w:style>
  <w:style w:type="character" w:customStyle="1" w:styleId="21">
    <w:name w:val="Заголовок 2 Знак"/>
    <w:basedOn w:val="10"/>
    <w:rsid w:val="00A30766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10"/>
    <w:rsid w:val="00A30766"/>
    <w:rPr>
      <w:rFonts w:ascii="Cambria" w:eastAsia="Times New Roman" w:hAnsi="Cambria" w:cs="Mangal"/>
      <w:b/>
      <w:bCs/>
      <w:color w:val="4F81BD"/>
      <w:kern w:val="1"/>
      <w:sz w:val="24"/>
      <w:szCs w:val="21"/>
      <w:lang w:eastAsia="hi-IN" w:bidi="hi-IN"/>
    </w:rPr>
  </w:style>
  <w:style w:type="character" w:customStyle="1" w:styleId="50">
    <w:name w:val="Заголовок 5 Знак"/>
    <w:basedOn w:val="10"/>
    <w:rsid w:val="00A30766"/>
    <w:rPr>
      <w:rFonts w:ascii="Cambria" w:eastAsia="Times New Roman" w:hAnsi="Cambria" w:cs="Mangal"/>
      <w:color w:val="243F60"/>
      <w:kern w:val="1"/>
      <w:sz w:val="24"/>
      <w:szCs w:val="21"/>
      <w:lang w:eastAsia="hi-IN" w:bidi="hi-IN"/>
    </w:rPr>
  </w:style>
  <w:style w:type="character" w:customStyle="1" w:styleId="60">
    <w:name w:val="Заголовок 6 Знак"/>
    <w:basedOn w:val="10"/>
    <w:rsid w:val="00A30766"/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70">
    <w:name w:val="Заголовок 7 Знак"/>
    <w:basedOn w:val="10"/>
    <w:rsid w:val="00A30766"/>
    <w:rPr>
      <w:rFonts w:ascii="Cambria" w:eastAsia="Times New Roman" w:hAnsi="Cambria" w:cs="Mangal"/>
      <w:i/>
      <w:iCs/>
      <w:color w:val="404040"/>
      <w:kern w:val="1"/>
      <w:sz w:val="24"/>
      <w:szCs w:val="21"/>
      <w:lang w:eastAsia="hi-IN" w:bidi="hi-IN"/>
    </w:rPr>
  </w:style>
  <w:style w:type="character" w:customStyle="1" w:styleId="80">
    <w:name w:val="Заголовок 8 Знак"/>
    <w:basedOn w:val="10"/>
    <w:rsid w:val="00A3076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3">
    <w:name w:val="Название Знак"/>
    <w:basedOn w:val="10"/>
    <w:rsid w:val="00A30766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4">
    <w:name w:val="Подзаголовок Знак"/>
    <w:basedOn w:val="10"/>
    <w:rsid w:val="00A30766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character" w:customStyle="1" w:styleId="22">
    <w:name w:val="Основной текст 2 Знак"/>
    <w:basedOn w:val="10"/>
    <w:rsid w:val="00A3076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31">
    <w:name w:val="Основной текст с отступом 3 Знак"/>
    <w:basedOn w:val="10"/>
    <w:rsid w:val="00A30766"/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character" w:customStyle="1" w:styleId="dash041e0431044b0447043d044b0439char1">
    <w:name w:val="dash041e_0431_044b_0447_043d_044b_0439__char1"/>
    <w:basedOn w:val="10"/>
    <w:rsid w:val="00A30766"/>
    <w:rPr>
      <w:rFonts w:ascii="Times New Roman" w:hAnsi="Times New Roman" w:cs="Times New Roman"/>
      <w:dstrike/>
      <w:sz w:val="24"/>
      <w:szCs w:val="24"/>
      <w:u w:val="none"/>
    </w:rPr>
  </w:style>
  <w:style w:type="character" w:customStyle="1" w:styleId="ListLabel1">
    <w:name w:val="ListLabel 1"/>
    <w:rsid w:val="00A30766"/>
    <w:rPr>
      <w:sz w:val="20"/>
    </w:rPr>
  </w:style>
  <w:style w:type="character" w:customStyle="1" w:styleId="ListLabel2">
    <w:name w:val="ListLabel 2"/>
    <w:rsid w:val="00A30766"/>
    <w:rPr>
      <w:rFonts w:cs="Courier New"/>
    </w:rPr>
  </w:style>
  <w:style w:type="character" w:customStyle="1" w:styleId="ListLabel3">
    <w:name w:val="ListLabel 3"/>
    <w:rsid w:val="00A30766"/>
    <w:rPr>
      <w:rFonts w:cs="Times New Roman"/>
    </w:rPr>
  </w:style>
  <w:style w:type="character" w:customStyle="1" w:styleId="NumberingSymbols">
    <w:name w:val="Numbering Symbols"/>
    <w:rsid w:val="00A30766"/>
  </w:style>
  <w:style w:type="character" w:customStyle="1" w:styleId="WW8Num19z1">
    <w:name w:val="WW8Num19z1"/>
    <w:rsid w:val="00A30766"/>
    <w:rPr>
      <w:rFonts w:ascii="Symbol" w:hAnsi="Symbol"/>
    </w:rPr>
  </w:style>
  <w:style w:type="character" w:customStyle="1" w:styleId="WW8Num7z1">
    <w:name w:val="WW8Num7z1"/>
    <w:rsid w:val="00A30766"/>
    <w:rPr>
      <w:rFonts w:ascii="Symbol" w:hAnsi="Symbol"/>
    </w:rPr>
  </w:style>
  <w:style w:type="character" w:customStyle="1" w:styleId="WW8Num7z4">
    <w:name w:val="WW8Num7z4"/>
    <w:rsid w:val="00A30766"/>
    <w:rPr>
      <w:rFonts w:ascii="Courier New" w:hAnsi="Courier New" w:cs="Courier New"/>
    </w:rPr>
  </w:style>
  <w:style w:type="character" w:customStyle="1" w:styleId="BulletSymbols">
    <w:name w:val="Bullet Symbols"/>
    <w:rsid w:val="00A30766"/>
    <w:rPr>
      <w:rFonts w:ascii="OpenSymbol" w:eastAsia="OpenSymbol" w:hAnsi="OpenSymbol" w:cs="OpenSymbol"/>
    </w:rPr>
  </w:style>
  <w:style w:type="character" w:customStyle="1" w:styleId="Zag11">
    <w:name w:val="Zag_11"/>
    <w:rsid w:val="00A30766"/>
  </w:style>
  <w:style w:type="character" w:customStyle="1" w:styleId="StrongEmphasis">
    <w:name w:val="Strong Emphasis"/>
    <w:basedOn w:val="10"/>
    <w:rsid w:val="00A30766"/>
    <w:rPr>
      <w:b/>
      <w:bCs/>
    </w:rPr>
  </w:style>
  <w:style w:type="character" w:styleId="a5">
    <w:name w:val="Strong"/>
    <w:basedOn w:val="10"/>
    <w:uiPriority w:val="22"/>
    <w:qFormat/>
    <w:rsid w:val="00A30766"/>
    <w:rPr>
      <w:b/>
      <w:bCs/>
    </w:rPr>
  </w:style>
  <w:style w:type="character" w:styleId="a6">
    <w:name w:val="Emphasis"/>
    <w:basedOn w:val="10"/>
    <w:uiPriority w:val="20"/>
    <w:qFormat/>
    <w:rsid w:val="00A30766"/>
    <w:rPr>
      <w:i/>
      <w:iCs/>
    </w:rPr>
  </w:style>
  <w:style w:type="character" w:customStyle="1" w:styleId="a7">
    <w:name w:val="Основной текст Знак"/>
    <w:basedOn w:val="10"/>
    <w:rsid w:val="00A307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Верхний колонтитул Знак"/>
    <w:basedOn w:val="10"/>
    <w:rsid w:val="00A3076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10"/>
    <w:rsid w:val="00A30766"/>
  </w:style>
  <w:style w:type="character" w:customStyle="1" w:styleId="aa">
    <w:name w:val="Текст выноски Знак"/>
    <w:basedOn w:val="10"/>
    <w:rsid w:val="00A3076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b">
    <w:name w:val="Нижний колонтитул Знак"/>
    <w:basedOn w:val="10"/>
    <w:uiPriority w:val="99"/>
    <w:rsid w:val="00A307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c">
    <w:name w:val="Hyperlink"/>
    <w:basedOn w:val="10"/>
    <w:rsid w:val="00A30766"/>
    <w:rPr>
      <w:color w:val="0000FF"/>
      <w:u w:val="singl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10"/>
    <w:rsid w:val="00A307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d">
    <w:name w:val="Маркеры списка"/>
    <w:rsid w:val="00A30766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A30766"/>
  </w:style>
  <w:style w:type="character" w:customStyle="1" w:styleId="ListLabel18">
    <w:name w:val="ListLabel 18"/>
    <w:rsid w:val="00A30766"/>
    <w:rPr>
      <w:rFonts w:cs="Symbol"/>
    </w:rPr>
  </w:style>
  <w:style w:type="character" w:customStyle="1" w:styleId="ListLabel19">
    <w:name w:val="ListLabel 19"/>
    <w:rsid w:val="00A30766"/>
    <w:rPr>
      <w:rFonts w:cs="Courier New"/>
    </w:rPr>
  </w:style>
  <w:style w:type="character" w:customStyle="1" w:styleId="ListLabel20">
    <w:name w:val="ListLabel 20"/>
    <w:rsid w:val="00A30766"/>
    <w:rPr>
      <w:rFonts w:cs="Wingdings"/>
    </w:rPr>
  </w:style>
  <w:style w:type="character" w:customStyle="1" w:styleId="ListLabel21">
    <w:name w:val="ListLabel 21"/>
    <w:rsid w:val="00A30766"/>
    <w:rPr>
      <w:color w:val="000000"/>
    </w:rPr>
  </w:style>
  <w:style w:type="character" w:customStyle="1" w:styleId="ListLabel22">
    <w:name w:val="ListLabel 22"/>
    <w:rsid w:val="00A30766"/>
    <w:rPr>
      <w:rFonts w:cs="Times New Roman"/>
    </w:rPr>
  </w:style>
  <w:style w:type="character" w:customStyle="1" w:styleId="ListLabel23">
    <w:name w:val="ListLabel 23"/>
    <w:rsid w:val="00A30766"/>
    <w:rPr>
      <w:sz w:val="28"/>
      <w:szCs w:val="28"/>
    </w:rPr>
  </w:style>
  <w:style w:type="paragraph" w:customStyle="1" w:styleId="af">
    <w:name w:val="Заголовок"/>
    <w:basedOn w:val="a"/>
    <w:next w:val="af0"/>
    <w:rsid w:val="00A3076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Body Text"/>
    <w:basedOn w:val="a"/>
    <w:rsid w:val="00A30766"/>
    <w:pPr>
      <w:spacing w:after="120"/>
    </w:pPr>
    <w:rPr>
      <w:szCs w:val="21"/>
    </w:rPr>
  </w:style>
  <w:style w:type="paragraph" w:styleId="af1">
    <w:name w:val="List"/>
    <w:basedOn w:val="Textbody"/>
    <w:rsid w:val="00A30766"/>
  </w:style>
  <w:style w:type="paragraph" w:customStyle="1" w:styleId="23">
    <w:name w:val="Название2"/>
    <w:basedOn w:val="a"/>
    <w:rsid w:val="00A30766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rsid w:val="00A30766"/>
    <w:pPr>
      <w:suppressLineNumbers/>
    </w:pPr>
  </w:style>
  <w:style w:type="paragraph" w:customStyle="1" w:styleId="Standard">
    <w:name w:val="Standard"/>
    <w:rsid w:val="00A30766"/>
    <w:pPr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30766"/>
    <w:pPr>
      <w:spacing w:after="120"/>
    </w:pPr>
  </w:style>
  <w:style w:type="paragraph" w:customStyle="1" w:styleId="12">
    <w:name w:val="Название1"/>
    <w:basedOn w:val="a"/>
    <w:rsid w:val="00A3076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30766"/>
    <w:pPr>
      <w:suppressLineNumbers/>
    </w:pPr>
  </w:style>
  <w:style w:type="paragraph" w:styleId="af2">
    <w:name w:val="Title"/>
    <w:basedOn w:val="Standard"/>
    <w:next w:val="Textbody"/>
    <w:qFormat/>
    <w:rsid w:val="00A3076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3">
    <w:name w:val="Subtitle"/>
    <w:basedOn w:val="af2"/>
    <w:next w:val="Textbody"/>
    <w:qFormat/>
    <w:rsid w:val="00A30766"/>
    <w:pPr>
      <w:jc w:val="center"/>
    </w:pPr>
    <w:rPr>
      <w:i/>
      <w:iCs/>
    </w:rPr>
  </w:style>
  <w:style w:type="paragraph" w:customStyle="1" w:styleId="14">
    <w:name w:val="Название объекта1"/>
    <w:basedOn w:val="Standard"/>
    <w:rsid w:val="00A307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66"/>
    <w:pPr>
      <w:suppressLineNumbers/>
    </w:pPr>
  </w:style>
  <w:style w:type="paragraph" w:styleId="af4">
    <w:name w:val="Normal (Web)"/>
    <w:basedOn w:val="Standard"/>
    <w:uiPriority w:val="99"/>
    <w:rsid w:val="00A30766"/>
    <w:pPr>
      <w:spacing w:before="280" w:after="280"/>
    </w:pPr>
  </w:style>
  <w:style w:type="paragraph" w:customStyle="1" w:styleId="style1">
    <w:name w:val="style1"/>
    <w:basedOn w:val="Standard"/>
    <w:rsid w:val="00A30766"/>
    <w:pPr>
      <w:spacing w:before="28" w:after="28"/>
    </w:pPr>
    <w:rPr>
      <w:rFonts w:eastAsia="Times New Roman" w:cs="Times New Roman"/>
    </w:rPr>
  </w:style>
  <w:style w:type="paragraph" w:styleId="af5">
    <w:name w:val="List Paragraph"/>
    <w:basedOn w:val="Standard"/>
    <w:uiPriority w:val="34"/>
    <w:qFormat/>
    <w:rsid w:val="00A30766"/>
    <w:pPr>
      <w:ind w:left="720"/>
    </w:pPr>
  </w:style>
  <w:style w:type="paragraph" w:customStyle="1" w:styleId="TableContents">
    <w:name w:val="Table Contents"/>
    <w:basedOn w:val="Standard"/>
    <w:rsid w:val="00A30766"/>
    <w:pPr>
      <w:suppressLineNumbers/>
    </w:pPr>
  </w:style>
  <w:style w:type="paragraph" w:customStyle="1" w:styleId="210">
    <w:name w:val="Основной текст 21"/>
    <w:basedOn w:val="Standard"/>
    <w:rsid w:val="00A30766"/>
    <w:pPr>
      <w:spacing w:after="120" w:line="480" w:lineRule="auto"/>
    </w:pPr>
  </w:style>
  <w:style w:type="paragraph" w:customStyle="1" w:styleId="Osnova">
    <w:name w:val="Osnova"/>
    <w:basedOn w:val="Standard"/>
    <w:rsid w:val="00A30766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6">
    <w:name w:val="Статья"/>
    <w:basedOn w:val="Standard"/>
    <w:rsid w:val="00A30766"/>
    <w:pPr>
      <w:ind w:firstLine="709"/>
      <w:jc w:val="both"/>
    </w:pPr>
    <w:rPr>
      <w:rFonts w:ascii="Book Antiqua" w:hAnsi="Book Antiqua"/>
    </w:rPr>
  </w:style>
  <w:style w:type="paragraph" w:customStyle="1" w:styleId="211">
    <w:name w:val="Заголовок 21"/>
    <w:basedOn w:val="Standard"/>
    <w:next w:val="Standard"/>
    <w:rsid w:val="00A30766"/>
    <w:pPr>
      <w:keepNext/>
      <w:spacing w:line="360" w:lineRule="auto"/>
      <w:ind w:firstLine="708"/>
      <w:jc w:val="center"/>
    </w:pPr>
    <w:rPr>
      <w:rFonts w:eastAsia="Times New Roman"/>
      <w:b/>
      <w:bCs/>
      <w:sz w:val="28"/>
      <w:szCs w:val="28"/>
      <w:u w:val="single"/>
    </w:rPr>
  </w:style>
  <w:style w:type="paragraph" w:customStyle="1" w:styleId="310">
    <w:name w:val="Основной текст с отступом 31"/>
    <w:basedOn w:val="Standard"/>
    <w:rsid w:val="00A30766"/>
    <w:pPr>
      <w:spacing w:after="120"/>
      <w:ind w:left="283"/>
    </w:pPr>
    <w:rPr>
      <w:sz w:val="16"/>
      <w:szCs w:val="16"/>
    </w:rPr>
  </w:style>
  <w:style w:type="paragraph" w:styleId="af7">
    <w:name w:val="header"/>
    <w:basedOn w:val="a"/>
    <w:rsid w:val="00A30766"/>
    <w:pPr>
      <w:widowControl/>
      <w:suppressAutoHyphens w:val="0"/>
      <w:textAlignment w:val="auto"/>
    </w:pPr>
    <w:rPr>
      <w:rFonts w:eastAsia="Times New Roman" w:cs="Times New Roman"/>
      <w:lang w:eastAsia="ar-SA" w:bidi="ar-SA"/>
    </w:rPr>
  </w:style>
  <w:style w:type="paragraph" w:styleId="af8">
    <w:name w:val="Balloon Text"/>
    <w:basedOn w:val="a"/>
    <w:rsid w:val="00A30766"/>
    <w:rPr>
      <w:rFonts w:ascii="Tahoma" w:hAnsi="Tahoma"/>
      <w:sz w:val="16"/>
      <w:szCs w:val="14"/>
    </w:rPr>
  </w:style>
  <w:style w:type="paragraph" w:styleId="af9">
    <w:name w:val="footer"/>
    <w:basedOn w:val="a"/>
    <w:uiPriority w:val="99"/>
    <w:rsid w:val="00A30766"/>
    <w:rPr>
      <w:szCs w:val="21"/>
    </w:rPr>
  </w:style>
  <w:style w:type="paragraph" w:customStyle="1" w:styleId="ListBul">
    <w:name w:val="ListBul"/>
    <w:basedOn w:val="a"/>
    <w:rsid w:val="00A30766"/>
    <w:pPr>
      <w:widowControl/>
      <w:suppressAutoHyphens w:val="0"/>
      <w:overflowPunct w:val="0"/>
      <w:autoSpaceDE w:val="0"/>
      <w:spacing w:after="60"/>
      <w:jc w:val="both"/>
    </w:pPr>
    <w:rPr>
      <w:rFonts w:eastAsia="Times New Roman" w:cs="Times New Roman"/>
      <w:sz w:val="22"/>
      <w:szCs w:val="20"/>
      <w:lang w:eastAsia="ar-SA" w:bidi="ar-SA"/>
    </w:rPr>
  </w:style>
  <w:style w:type="paragraph" w:customStyle="1" w:styleId="ListNum3">
    <w:name w:val="ListNum3"/>
    <w:basedOn w:val="a"/>
    <w:rsid w:val="00A30766"/>
    <w:pPr>
      <w:widowControl/>
      <w:suppressAutoHyphens w:val="0"/>
      <w:overflowPunct w:val="0"/>
      <w:autoSpaceDE w:val="0"/>
      <w:spacing w:before="60" w:after="60"/>
      <w:ind w:left="851" w:hanging="284"/>
      <w:jc w:val="both"/>
    </w:pPr>
    <w:rPr>
      <w:rFonts w:eastAsia="Times New Roman" w:cs="Times New Roman"/>
      <w:sz w:val="22"/>
      <w:szCs w:val="20"/>
      <w:lang w:eastAsia="ar-SA" w:bidi="ar-SA"/>
    </w:rPr>
  </w:style>
  <w:style w:type="paragraph" w:styleId="25">
    <w:name w:val="toc 2"/>
    <w:basedOn w:val="a"/>
    <w:next w:val="a"/>
    <w:rsid w:val="00A30766"/>
    <w:pPr>
      <w:spacing w:after="100"/>
      <w:ind w:left="240"/>
    </w:pPr>
    <w:rPr>
      <w:szCs w:val="21"/>
    </w:rPr>
  </w:style>
  <w:style w:type="paragraph" w:styleId="15">
    <w:name w:val="toc 1"/>
    <w:basedOn w:val="a"/>
    <w:next w:val="a"/>
    <w:rsid w:val="00A30766"/>
    <w:pPr>
      <w:spacing w:after="100"/>
    </w:pPr>
    <w:rPr>
      <w:szCs w:val="21"/>
    </w:rPr>
  </w:style>
  <w:style w:type="paragraph" w:styleId="32">
    <w:name w:val="toc 3"/>
    <w:basedOn w:val="a"/>
    <w:next w:val="a"/>
    <w:rsid w:val="00A30766"/>
    <w:pPr>
      <w:spacing w:after="100"/>
      <w:ind w:left="446"/>
    </w:pPr>
    <w:rPr>
      <w:szCs w:val="21"/>
    </w:rPr>
  </w:style>
  <w:style w:type="paragraph" w:styleId="afa">
    <w:name w:val="TOC Heading"/>
    <w:basedOn w:val="1"/>
    <w:next w:val="a"/>
    <w:qFormat/>
    <w:rsid w:val="00A30766"/>
    <w:pPr>
      <w:keepLines/>
      <w:widowControl/>
      <w:tabs>
        <w:tab w:val="clear" w:pos="0"/>
      </w:tabs>
      <w:overflowPunct/>
      <w:spacing w:before="480" w:after="0" w:line="276" w:lineRule="auto"/>
      <w:ind w:left="0" w:firstLine="0"/>
    </w:pPr>
    <w:rPr>
      <w:rFonts w:ascii="Cambria" w:hAnsi="Cambria" w:cs="Times New Roman"/>
      <w:color w:val="365F91"/>
      <w:sz w:val="28"/>
      <w:szCs w:val="28"/>
      <w:lang w:val="ru-RU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30766"/>
    <w:pPr>
      <w:widowControl/>
      <w:suppressAutoHyphens w:val="0"/>
      <w:spacing w:after="120" w:line="480" w:lineRule="atLeast"/>
      <w:textAlignment w:val="auto"/>
    </w:pPr>
    <w:rPr>
      <w:rFonts w:eastAsia="Times New Roman" w:cs="Times New Roman"/>
      <w:lang w:eastAsia="ar-SA" w:bidi="ar-SA"/>
    </w:rPr>
  </w:style>
  <w:style w:type="paragraph" w:customStyle="1" w:styleId="afb">
    <w:name w:val="Содержимое таблицы"/>
    <w:basedOn w:val="a"/>
    <w:rsid w:val="00A30766"/>
    <w:pPr>
      <w:suppressLineNumbers/>
    </w:pPr>
  </w:style>
  <w:style w:type="paragraph" w:customStyle="1" w:styleId="afc">
    <w:name w:val="Заголовок таблицы"/>
    <w:basedOn w:val="afb"/>
    <w:rsid w:val="00A30766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A30766"/>
  </w:style>
  <w:style w:type="paragraph" w:customStyle="1" w:styleId="16">
    <w:name w:val="Без интервала1"/>
    <w:basedOn w:val="a"/>
    <w:rsid w:val="00A30766"/>
  </w:style>
  <w:style w:type="paragraph" w:customStyle="1" w:styleId="17">
    <w:name w:val="Обычный (веб)1"/>
    <w:basedOn w:val="a"/>
    <w:rsid w:val="00A30766"/>
  </w:style>
  <w:style w:type="paragraph" w:customStyle="1" w:styleId="18">
    <w:name w:val="Абзац списка1"/>
    <w:rsid w:val="00A30766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afe">
    <w:name w:val="Body Text Indent"/>
    <w:basedOn w:val="a"/>
    <w:rsid w:val="00A30766"/>
    <w:pPr>
      <w:ind w:left="-900"/>
    </w:pPr>
  </w:style>
  <w:style w:type="paragraph" w:customStyle="1" w:styleId="26">
    <w:name w:val="Абзац списка2"/>
    <w:basedOn w:val="a"/>
    <w:rsid w:val="00A30766"/>
  </w:style>
  <w:style w:type="paragraph" w:customStyle="1" w:styleId="WW-">
    <w:name w:val="WW-Базовый"/>
    <w:rsid w:val="00A30766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ar-SA"/>
    </w:rPr>
  </w:style>
  <w:style w:type="paragraph" w:customStyle="1" w:styleId="aff">
    <w:name w:val="Базовый"/>
    <w:rsid w:val="0010614F"/>
    <w:pPr>
      <w:tabs>
        <w:tab w:val="left" w:pos="709"/>
      </w:tabs>
      <w:suppressAutoHyphens/>
      <w:spacing w:line="100" w:lineRule="atLeast"/>
    </w:pPr>
    <w:rPr>
      <w:color w:val="00000A"/>
    </w:rPr>
  </w:style>
  <w:style w:type="paragraph" w:styleId="aff0">
    <w:name w:val="No Spacing"/>
    <w:rsid w:val="0010614F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paragraph" w:styleId="aff1">
    <w:name w:val="footnote text"/>
    <w:aliases w:val="Знак6 Знак,F1 Знак,Знак6,F1"/>
    <w:basedOn w:val="a"/>
    <w:link w:val="19"/>
    <w:unhideWhenUsed/>
    <w:rsid w:val="008A091C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uiPriority w:val="99"/>
    <w:semiHidden/>
    <w:rsid w:val="008A091C"/>
    <w:rPr>
      <w:rFonts w:eastAsia="Lucida Sans Unicode" w:cs="Mangal"/>
      <w:kern w:val="1"/>
      <w:szCs w:val="18"/>
      <w:lang w:eastAsia="hi-IN" w:bidi="hi-IN"/>
    </w:rPr>
  </w:style>
  <w:style w:type="character" w:customStyle="1" w:styleId="19">
    <w:name w:val="Текст сноски Знак1"/>
    <w:aliases w:val="Знак6 Знак Знак,F1 Знак Знак,Знак6 Знак1,F1 Знак1"/>
    <w:link w:val="aff1"/>
    <w:rsid w:val="008A091C"/>
    <w:rPr>
      <w:rFonts w:eastAsia="Calibri"/>
      <w:lang w:eastAsia="en-US"/>
    </w:rPr>
  </w:style>
  <w:style w:type="paragraph" w:customStyle="1" w:styleId="aff3">
    <w:name w:val="А_осн"/>
    <w:basedOn w:val="a"/>
    <w:link w:val="aff4"/>
    <w:rsid w:val="008A091C"/>
    <w:pPr>
      <w:suppressAutoHyphens w:val="0"/>
      <w:autoSpaceDE w:val="0"/>
      <w:autoSpaceDN w:val="0"/>
      <w:adjustRightInd w:val="0"/>
      <w:spacing w:line="360" w:lineRule="auto"/>
      <w:ind w:firstLine="454"/>
      <w:jc w:val="both"/>
      <w:textAlignment w:val="auto"/>
    </w:pPr>
    <w:rPr>
      <w:rFonts w:eastAsia="@Arial Unicode MS" w:cs="Times New Roman"/>
      <w:kern w:val="0"/>
      <w:sz w:val="28"/>
      <w:szCs w:val="28"/>
      <w:lang w:bidi="ar-SA"/>
    </w:rPr>
  </w:style>
  <w:style w:type="character" w:customStyle="1" w:styleId="aff4">
    <w:name w:val="А_осн Знак"/>
    <w:link w:val="aff3"/>
    <w:rsid w:val="008A091C"/>
    <w:rPr>
      <w:rFonts w:eastAsia="@Arial Unicode MS"/>
      <w:sz w:val="28"/>
      <w:szCs w:val="28"/>
    </w:rPr>
  </w:style>
  <w:style w:type="character" w:customStyle="1" w:styleId="apple-converted-space">
    <w:name w:val="apple-converted-space"/>
    <w:basedOn w:val="a0"/>
    <w:rsid w:val="000D343E"/>
  </w:style>
  <w:style w:type="character" w:styleId="aff5">
    <w:name w:val="FollowedHyperlink"/>
    <w:basedOn w:val="a0"/>
    <w:uiPriority w:val="99"/>
    <w:semiHidden/>
    <w:unhideWhenUsed/>
    <w:rsid w:val="00EE6261"/>
    <w:rPr>
      <w:color w:val="800080" w:themeColor="followedHyperlink"/>
      <w:u w:val="single"/>
    </w:rPr>
  </w:style>
  <w:style w:type="paragraph" w:customStyle="1" w:styleId="Default">
    <w:name w:val="Default"/>
    <w:rsid w:val="00BA47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0">
    <w:name w:val="c10"/>
    <w:basedOn w:val="a"/>
    <w:rsid w:val="0055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554B58"/>
  </w:style>
  <w:style w:type="paragraph" w:customStyle="1" w:styleId="c0">
    <w:name w:val="c0"/>
    <w:basedOn w:val="a"/>
    <w:rsid w:val="005B1C63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5B1C63"/>
  </w:style>
  <w:style w:type="table" w:customStyle="1" w:styleId="1a">
    <w:name w:val="Сетка таблицы1"/>
    <w:basedOn w:val="a1"/>
    <w:next w:val="aff6"/>
    <w:uiPriority w:val="59"/>
    <w:rsid w:val="00872F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59"/>
    <w:rsid w:val="00872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uiPriority w:val="99"/>
    <w:locked/>
    <w:rsid w:val="00A74CCA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74CCA"/>
    <w:pPr>
      <w:shd w:val="clear" w:color="auto" w:fill="FFFFFF"/>
      <w:suppressAutoHyphens w:val="0"/>
      <w:spacing w:before="420" w:line="288" w:lineRule="exact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51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91416752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060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zitivnews.org/forrest-gamp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egpu.ru/lib/elib/Data/Content/128253450068125000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zitivnews.org/igra-1997-onlajn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lenoblinform.ru/news/psihologicheskaya-bezopasnost-odna-iz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pu.ru/lib/elib/Data/Content/128253450068125000/Default.asp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lenoblinform.ru/news/psihologicheskaya-bezopasnost-odna-iz.htm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ozitivnews.org/zhizn-prekrasna-onlaj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6B6D-FB90-4570-A9D2-59ED3A18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19421</Words>
  <Characters>110706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sh-4</Company>
  <LinksUpToDate>false</LinksUpToDate>
  <CharactersWithSpaces>129868</CharactersWithSpaces>
  <SharedDoc>false</SharedDoc>
  <HLinks>
    <vt:vector size="6" baseType="variant"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http://www.eidos.ru/journal/2003/0421.htm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2023-09-01T15:56:00Z</cp:lastPrinted>
  <dcterms:created xsi:type="dcterms:W3CDTF">2020-06-03T14:40:00Z</dcterms:created>
  <dcterms:modified xsi:type="dcterms:W3CDTF">2023-09-08T18:43:00Z</dcterms:modified>
</cp:coreProperties>
</file>