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F5E" w:rsidRDefault="004E6F5E" w:rsidP="004E6F5E">
      <w:pPr>
        <w:spacing w:after="0"/>
        <w:ind w:firstLine="567"/>
        <w:jc w:val="both"/>
        <w:rPr>
          <w:rFonts w:ascii="Times New Roman" w:hAnsi="Times New Roman"/>
        </w:rPr>
      </w:pPr>
      <w:r w:rsidRPr="004E6F5E">
        <w:rPr>
          <w:rFonts w:ascii="Times New Roman" w:hAnsi="Times New Roman"/>
        </w:rPr>
        <w:drawing>
          <wp:inline distT="0" distB="0" distL="0" distR="0">
            <wp:extent cx="863600" cy="863600"/>
            <wp:effectExtent l="19050" t="0" r="0" b="0"/>
            <wp:docPr id="1" name="Рисунок 1" descr="https://avatars.mds.yandex.net/get-zen_doc/1897860/pub_5eee082b3d490334a4dcfa0d_5eee08422231600b3dbd43b9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zen_doc/1897860/pub_5eee082b3d490334a4dcfa0d_5eee08422231600b3dbd43b9/scale_120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0" cy="86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</w:t>
      </w:r>
      <w:r w:rsidRPr="004E6F5E">
        <w:rPr>
          <w:rFonts w:ascii="Times New Roman" w:hAnsi="Times New Roman"/>
        </w:rPr>
        <w:drawing>
          <wp:inline distT="0" distB="0" distL="0" distR="0">
            <wp:extent cx="1973263" cy="1076325"/>
            <wp:effectExtent l="19050" t="0" r="7937" b="0"/>
            <wp:docPr id="4" name="Рисунок 4" descr="http://rfeducation.ru/upload/images/portfolio/elements/38/thumbs/thumb_crop_275x150_cover_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rfeducation.ru/upload/images/portfolio/elements/38/thumbs/thumb_crop_275x150_cover_3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3263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6F5E" w:rsidRDefault="004E6F5E" w:rsidP="004E6F5E">
      <w:pPr>
        <w:spacing w:after="0"/>
        <w:ind w:firstLine="567"/>
        <w:jc w:val="both"/>
        <w:rPr>
          <w:rFonts w:ascii="Times New Roman" w:hAnsi="Times New Roman"/>
        </w:rPr>
      </w:pPr>
    </w:p>
    <w:p w:rsidR="004E6F5E" w:rsidRDefault="004E6F5E" w:rsidP="004E6F5E">
      <w:pPr>
        <w:spacing w:after="0"/>
        <w:ind w:firstLine="567"/>
        <w:jc w:val="both"/>
        <w:rPr>
          <w:rFonts w:ascii="Times New Roman" w:hAnsi="Times New Roman"/>
        </w:rPr>
      </w:pPr>
    </w:p>
    <w:p w:rsidR="004E6F5E" w:rsidRPr="0040774C" w:rsidRDefault="004E6F5E" w:rsidP="004E6F5E">
      <w:pPr>
        <w:spacing w:after="0" w:line="36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  <w:r w:rsidRPr="004E6F5E">
        <w:rPr>
          <w:rFonts w:ascii="Times New Roman" w:hAnsi="Times New Roman"/>
          <w:b/>
          <w:highlight w:val="yellow"/>
        </w:rPr>
        <w:t>«Психологическая подготовка к ОГЭ и ЕГЭ»</w:t>
      </w:r>
    </w:p>
    <w:p w:rsidR="004E6F5E" w:rsidRDefault="004E6F5E" w:rsidP="004E6F5E">
      <w:pPr>
        <w:spacing w:after="0"/>
        <w:ind w:firstLine="567"/>
        <w:jc w:val="both"/>
        <w:rPr>
          <w:rFonts w:ascii="Times New Roman" w:hAnsi="Times New Roman"/>
        </w:rPr>
      </w:pPr>
    </w:p>
    <w:p w:rsidR="004E6F5E" w:rsidRPr="008304A5" w:rsidRDefault="004E6F5E" w:rsidP="004E6F5E">
      <w:pPr>
        <w:spacing w:after="0"/>
        <w:ind w:firstLine="567"/>
        <w:jc w:val="both"/>
        <w:rPr>
          <w:rFonts w:ascii="Times New Roman" w:hAnsi="Times New Roman"/>
        </w:rPr>
      </w:pPr>
      <w:r w:rsidRPr="008304A5">
        <w:rPr>
          <w:rFonts w:ascii="Times New Roman" w:hAnsi="Times New Roman"/>
        </w:rPr>
        <w:t>В Российском образовательном пространстве такая форма итоговой аттестации выпускников, как единый государственный экзамен стала</w:t>
      </w:r>
      <w:r>
        <w:rPr>
          <w:rFonts w:ascii="Times New Roman" w:hAnsi="Times New Roman"/>
        </w:rPr>
        <w:t xml:space="preserve"> </w:t>
      </w:r>
      <w:r w:rsidRPr="008304A5">
        <w:rPr>
          <w:rFonts w:ascii="Times New Roman" w:hAnsi="Times New Roman"/>
        </w:rPr>
        <w:t>реальностью. Экзамены для учащихся – это всегда стрессовые ситуации. Единый государственный экзамен – видоизмененная форма проведения итоговой аттестации выпускников и вступительных экзаменов в вуз. Следовательно, единый государственный экзамен может стать достаточно сильным стрессом для выпускников.</w:t>
      </w:r>
    </w:p>
    <w:p w:rsidR="004E6F5E" w:rsidRPr="008304A5" w:rsidRDefault="004E6F5E" w:rsidP="004E6F5E">
      <w:pPr>
        <w:spacing w:after="0"/>
        <w:ind w:firstLine="567"/>
        <w:jc w:val="both"/>
        <w:rPr>
          <w:rFonts w:ascii="Times New Roman" w:hAnsi="Times New Roman"/>
        </w:rPr>
      </w:pPr>
      <w:r w:rsidRPr="008304A5">
        <w:rPr>
          <w:rFonts w:ascii="Times New Roman" w:hAnsi="Times New Roman"/>
        </w:rPr>
        <w:t>Очевидно, что в этой ситуации выпускник более чем когда-либо нуждается в психологической помощи и поддержке родителей, педагогов, психологов. Идея психологического сопровождения является востребованной и достаточно разработанной в образовательной практике.</w:t>
      </w:r>
    </w:p>
    <w:p w:rsidR="004E6F5E" w:rsidRPr="008304A5" w:rsidRDefault="004E6F5E" w:rsidP="004E6F5E">
      <w:pPr>
        <w:spacing w:after="0"/>
        <w:ind w:firstLine="567"/>
        <w:jc w:val="both"/>
        <w:rPr>
          <w:rFonts w:ascii="Times New Roman" w:hAnsi="Times New Roman"/>
        </w:rPr>
      </w:pPr>
      <w:r w:rsidRPr="008304A5">
        <w:rPr>
          <w:rFonts w:ascii="Times New Roman" w:hAnsi="Times New Roman"/>
        </w:rPr>
        <w:t xml:space="preserve">Психологическое сопровождение выпускников в период подготовки и сдачи ЕГЭ является необходимым направлением работы школьной психологической службы. На сегодняшний день имеется определенное количество материалов для выпускников и педагогов, ориентированных на правовую и организационную, содержательную и методическую подготовку к Единому государственному экзамену. Вместе с тем, эти направления подготовки предполагают лишь инструментальную готовность выпускников и не способствуют формированию психологической готовности к итоговой аттестации. </w:t>
      </w:r>
      <w:proofErr w:type="gramStart"/>
      <w:r w:rsidRPr="008304A5">
        <w:rPr>
          <w:rFonts w:ascii="Times New Roman" w:hAnsi="Times New Roman"/>
        </w:rPr>
        <w:t>Между тем, при отсутствии психологической подготовки, выпускник знает предмет, умеет решать те или иные задачи, но в итоге не справляется с экзаменационными заданиями, т.к. не уверен в своих силах, не умеет управлять своими эмоциями, не умеет контролировать и регулировать свою деятельность, не овладел навыками, определяемыми особенностями процедуры ЕГЭ (С.А. Гапонова, К. Дятлова).</w:t>
      </w:r>
      <w:proofErr w:type="gramEnd"/>
    </w:p>
    <w:p w:rsidR="004E6F5E" w:rsidRDefault="004E6F5E" w:rsidP="004E6F5E">
      <w:pPr>
        <w:spacing w:after="0"/>
        <w:ind w:firstLine="567"/>
        <w:jc w:val="both"/>
        <w:rPr>
          <w:rFonts w:ascii="Times New Roman" w:hAnsi="Times New Roman"/>
        </w:rPr>
      </w:pPr>
      <w:r w:rsidRPr="008304A5">
        <w:rPr>
          <w:rFonts w:ascii="Times New Roman" w:hAnsi="Times New Roman"/>
        </w:rPr>
        <w:t>Реализация психологического сопровождения подготовки выпускников к экзаменам в форме ОГЭ и ЕГЭ ведется по трем основным направлениям: работа с учениками, педагогами и родителями. По каждому направлению задачи реализации психологического сопровождения будут различаться. Формы и методы работы в некоторых случаях будут пересекаться.</w:t>
      </w:r>
    </w:p>
    <w:p w:rsidR="004E6F5E" w:rsidRPr="008304A5" w:rsidRDefault="004E6F5E" w:rsidP="004E6F5E">
      <w:pPr>
        <w:spacing w:after="0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</w:t>
      </w:r>
      <w:r w:rsidRPr="008304A5">
        <w:rPr>
          <w:rFonts w:ascii="Times New Roman" w:hAnsi="Times New Roman"/>
        </w:rPr>
        <w:t>сновные формы работы по всем трем направлениям:</w:t>
      </w:r>
    </w:p>
    <w:p w:rsidR="004E6F5E" w:rsidRPr="008304A5" w:rsidRDefault="004E6F5E" w:rsidP="004E6F5E">
      <w:pPr>
        <w:spacing w:after="0"/>
        <w:ind w:firstLine="567"/>
        <w:jc w:val="both"/>
        <w:rPr>
          <w:rFonts w:ascii="Times New Roman" w:hAnsi="Times New Roman"/>
        </w:rPr>
      </w:pPr>
      <w:r w:rsidRPr="008304A5">
        <w:rPr>
          <w:rFonts w:ascii="Times New Roman" w:hAnsi="Times New Roman"/>
        </w:rPr>
        <w:t>1. Консультирование. Проведение индивидуальных и групповых консультаций с целью психологического просвещения выпускников, учителей, родителей в рамках подготовки к ОГЭ и ЕГЭ.</w:t>
      </w:r>
    </w:p>
    <w:p w:rsidR="004E6F5E" w:rsidRPr="008304A5" w:rsidRDefault="004E6F5E" w:rsidP="004E6F5E">
      <w:pPr>
        <w:spacing w:after="0"/>
        <w:ind w:firstLine="567"/>
        <w:jc w:val="both"/>
        <w:rPr>
          <w:rFonts w:ascii="Times New Roman" w:hAnsi="Times New Roman"/>
        </w:rPr>
      </w:pPr>
      <w:r w:rsidRPr="008304A5">
        <w:rPr>
          <w:rFonts w:ascii="Times New Roman" w:hAnsi="Times New Roman"/>
        </w:rPr>
        <w:t>2. Собрания (педсоветы, родительские собрания, собрания выпускников). В рамках данных мероприятий возможно решение основных задач психологического сопровождения на широкую аудиторию.</w:t>
      </w:r>
    </w:p>
    <w:p w:rsidR="004E6F5E" w:rsidRDefault="004E6F5E" w:rsidP="004E6F5E">
      <w:pPr>
        <w:spacing w:after="0"/>
        <w:ind w:firstLine="567"/>
        <w:jc w:val="both"/>
        <w:rPr>
          <w:rFonts w:ascii="Times New Roman" w:hAnsi="Times New Roman"/>
        </w:rPr>
      </w:pPr>
      <w:r w:rsidRPr="008304A5">
        <w:rPr>
          <w:rFonts w:ascii="Times New Roman" w:hAnsi="Times New Roman"/>
        </w:rPr>
        <w:t xml:space="preserve">3. Информационные материалы. Составление рекомендаций психолога в печатном виде в виде различных памяток, брошюр и т.п. Также в рамках данной работы можно оформить тематические стенды, рассчитанные на разную аудиторию: для выпускников, учителей, родителей. </w:t>
      </w:r>
    </w:p>
    <w:p w:rsidR="004E6F5E" w:rsidRDefault="004E6F5E" w:rsidP="004E6F5E">
      <w:pPr>
        <w:spacing w:after="0"/>
        <w:ind w:firstLine="567"/>
        <w:jc w:val="both"/>
        <w:rPr>
          <w:rFonts w:ascii="Times New Roman" w:hAnsi="Times New Roman"/>
        </w:rPr>
      </w:pPr>
    </w:p>
    <w:p w:rsidR="004E6F5E" w:rsidRDefault="004E6F5E" w:rsidP="004E6F5E">
      <w:pPr>
        <w:spacing w:after="0"/>
        <w:ind w:firstLine="567"/>
        <w:jc w:val="both"/>
        <w:rPr>
          <w:rFonts w:ascii="Times New Roman" w:hAnsi="Times New Roman"/>
        </w:rPr>
      </w:pPr>
    </w:p>
    <w:p w:rsidR="004E6F5E" w:rsidRDefault="004E6F5E" w:rsidP="004E6F5E">
      <w:pPr>
        <w:spacing w:after="0"/>
        <w:ind w:firstLine="567"/>
        <w:jc w:val="both"/>
        <w:rPr>
          <w:rFonts w:ascii="Times New Roman" w:hAnsi="Times New Roman"/>
        </w:rPr>
      </w:pPr>
    </w:p>
    <w:p w:rsidR="004E6F5E" w:rsidRDefault="004E6F5E" w:rsidP="004E6F5E">
      <w:pPr>
        <w:spacing w:after="0"/>
        <w:ind w:firstLine="567"/>
        <w:jc w:val="both"/>
        <w:rPr>
          <w:rFonts w:ascii="Times New Roman" w:hAnsi="Times New Roman"/>
        </w:rPr>
      </w:pPr>
    </w:p>
    <w:p w:rsidR="004E6F5E" w:rsidRDefault="004E6F5E" w:rsidP="004E6F5E">
      <w:pPr>
        <w:spacing w:after="0"/>
        <w:ind w:firstLine="567"/>
        <w:jc w:val="both"/>
        <w:rPr>
          <w:rFonts w:ascii="Times New Roman" w:hAnsi="Times New Roman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572000" cy="3048000"/>
            <wp:effectExtent l="133350" t="38100" r="76200" b="76200"/>
            <wp:docPr id="2" name="Рисунок 1" descr="Костромским школьникам рассказали как они будут сдавать ЕГЭ и ОГЭ в 2021 го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стромским школьникам рассказали как они будут сдавать ЕГЭ и ОГЭ в 2021 го...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04800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4E6F5E" w:rsidRDefault="004E6F5E" w:rsidP="004E6F5E">
      <w:pPr>
        <w:spacing w:after="0"/>
        <w:ind w:firstLine="567"/>
        <w:jc w:val="both"/>
        <w:rPr>
          <w:rFonts w:ascii="Times New Roman" w:hAnsi="Times New Roman"/>
        </w:rPr>
      </w:pPr>
    </w:p>
    <w:p w:rsidR="004E6F5E" w:rsidRDefault="004E6F5E" w:rsidP="004E6F5E">
      <w:pPr>
        <w:spacing w:after="0"/>
        <w:jc w:val="both"/>
        <w:rPr>
          <w:rFonts w:ascii="Times New Roman" w:hAnsi="Times New Roman"/>
        </w:rPr>
      </w:pPr>
    </w:p>
    <w:p w:rsidR="004E6F5E" w:rsidRDefault="004E6F5E" w:rsidP="004E6F5E">
      <w:pPr>
        <w:spacing w:after="0"/>
        <w:jc w:val="both"/>
        <w:rPr>
          <w:rFonts w:ascii="Times New Roman" w:hAnsi="Times New Roman"/>
        </w:rPr>
      </w:pPr>
    </w:p>
    <w:p w:rsidR="004E6F5E" w:rsidRDefault="004E6F5E" w:rsidP="004E6F5E">
      <w:pPr>
        <w:jc w:val="center"/>
        <w:rPr>
          <w:rFonts w:ascii="Times New Roman" w:hAnsi="Times New Roman"/>
          <w:b/>
        </w:rPr>
      </w:pPr>
      <w:r w:rsidRPr="004E6F5E">
        <w:rPr>
          <w:rFonts w:ascii="Times New Roman" w:hAnsi="Times New Roman"/>
          <w:b/>
          <w:highlight w:val="green"/>
        </w:rPr>
        <w:t>Конспекты занятий</w:t>
      </w:r>
    </w:p>
    <w:p w:rsidR="004E6F5E" w:rsidRDefault="004E6F5E" w:rsidP="004E6F5E">
      <w:pPr>
        <w:rPr>
          <w:rFonts w:ascii="Times New Roman" w:hAnsi="Times New Roman"/>
        </w:rPr>
      </w:pPr>
    </w:p>
    <w:p w:rsidR="004E6F5E" w:rsidRPr="00851357" w:rsidRDefault="004E6F5E" w:rsidP="004E6F5E">
      <w:pPr>
        <w:jc w:val="center"/>
        <w:rPr>
          <w:rFonts w:ascii="Times New Roman" w:hAnsi="Times New Roman"/>
        </w:rPr>
      </w:pPr>
    </w:p>
    <w:p w:rsidR="004E6F5E" w:rsidRPr="00851357" w:rsidRDefault="004E6F5E" w:rsidP="004E6F5E">
      <w:pPr>
        <w:spacing w:after="0"/>
        <w:jc w:val="right"/>
        <w:rPr>
          <w:rFonts w:ascii="Times New Roman" w:hAnsi="Times New Roman"/>
        </w:rPr>
      </w:pPr>
      <w:r w:rsidRPr="00851357">
        <w:rPr>
          <w:rFonts w:ascii="Times New Roman" w:hAnsi="Times New Roman"/>
        </w:rPr>
        <w:t>Составитель:</w:t>
      </w:r>
    </w:p>
    <w:p w:rsidR="004E6F5E" w:rsidRPr="00851357" w:rsidRDefault="004E6F5E" w:rsidP="004E6F5E">
      <w:pPr>
        <w:spacing w:after="0"/>
        <w:jc w:val="right"/>
        <w:rPr>
          <w:rFonts w:ascii="Times New Roman" w:hAnsi="Times New Roman"/>
        </w:rPr>
      </w:pPr>
      <w:r w:rsidRPr="00851357">
        <w:rPr>
          <w:rFonts w:ascii="Times New Roman" w:hAnsi="Times New Roman"/>
        </w:rPr>
        <w:t>Татьяна Альбертовна Стрелкова</w:t>
      </w:r>
    </w:p>
    <w:p w:rsidR="004E6F5E" w:rsidRDefault="004E6F5E" w:rsidP="004E6F5E">
      <w:pPr>
        <w:spacing w:after="0"/>
        <w:jc w:val="right"/>
        <w:rPr>
          <w:rFonts w:ascii="Times New Roman" w:hAnsi="Times New Roman"/>
        </w:rPr>
      </w:pPr>
      <w:r w:rsidRPr="00851357">
        <w:rPr>
          <w:rFonts w:ascii="Times New Roman" w:hAnsi="Times New Roman"/>
        </w:rPr>
        <w:t>педагог-психолог</w:t>
      </w:r>
    </w:p>
    <w:p w:rsidR="004E6F5E" w:rsidRPr="00851357" w:rsidRDefault="004E6F5E" w:rsidP="004E6F5E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первой квалификационной категории</w:t>
      </w:r>
    </w:p>
    <w:p w:rsidR="004E6F5E" w:rsidRPr="007C1811" w:rsidRDefault="004E6F5E" w:rsidP="004E6F5E">
      <w:pPr>
        <w:spacing w:after="0"/>
        <w:jc w:val="right"/>
        <w:rPr>
          <w:rFonts w:ascii="Times New Roman" w:hAnsi="Times New Roman"/>
        </w:rPr>
      </w:pPr>
      <w:r w:rsidRPr="00851357">
        <w:rPr>
          <w:rFonts w:ascii="Times New Roman" w:hAnsi="Times New Roman"/>
        </w:rPr>
        <w:t xml:space="preserve"> </w:t>
      </w:r>
    </w:p>
    <w:p w:rsidR="004E6F5E" w:rsidRPr="004E6F5E" w:rsidRDefault="004E6F5E" w:rsidP="004E6F5E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2060"/>
          <w:u w:val="single"/>
        </w:rPr>
      </w:pPr>
      <w:r w:rsidRPr="004E6F5E">
        <w:rPr>
          <w:rFonts w:ascii="Times New Roman" w:hAnsi="Times New Roman"/>
          <w:b/>
          <w:color w:val="002060"/>
          <w:u w:val="single"/>
        </w:rPr>
        <w:t xml:space="preserve">Занятие 1 </w:t>
      </w:r>
    </w:p>
    <w:p w:rsidR="004E6F5E" w:rsidRPr="004E6F5E" w:rsidRDefault="004E6F5E" w:rsidP="004E6F5E">
      <w:pPr>
        <w:spacing w:line="240" w:lineRule="auto"/>
        <w:ind w:firstLine="567"/>
        <w:jc w:val="both"/>
        <w:rPr>
          <w:rFonts w:ascii="Times New Roman" w:hAnsi="Times New Roman"/>
          <w:color w:val="002060"/>
        </w:rPr>
      </w:pPr>
      <w:r w:rsidRPr="004E6F5E">
        <w:rPr>
          <w:rFonts w:ascii="Times New Roman" w:hAnsi="Times New Roman"/>
          <w:color w:val="002060"/>
        </w:rPr>
        <w:t xml:space="preserve">Знакомство. </w:t>
      </w:r>
    </w:p>
    <w:p w:rsidR="004E6F5E" w:rsidRPr="0040774C" w:rsidRDefault="004E6F5E" w:rsidP="004E6F5E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40774C">
        <w:rPr>
          <w:rFonts w:ascii="Times New Roman" w:hAnsi="Times New Roman"/>
        </w:rPr>
        <w:t>Задачи:</w:t>
      </w:r>
    </w:p>
    <w:p w:rsidR="004E6F5E" w:rsidRDefault="004E6F5E" w:rsidP="004E6F5E">
      <w:pPr>
        <w:spacing w:after="0" w:line="240" w:lineRule="auto"/>
        <w:jc w:val="both"/>
        <w:rPr>
          <w:rFonts w:ascii="Times New Roman" w:hAnsi="Times New Roman"/>
        </w:rPr>
      </w:pPr>
      <w:r w:rsidRPr="0040774C">
        <w:rPr>
          <w:rFonts w:ascii="Times New Roman" w:hAnsi="Times New Roman"/>
        </w:rPr>
        <w:t>1. Создание групповой сплоченности.</w:t>
      </w:r>
      <w:r>
        <w:rPr>
          <w:rFonts w:ascii="Times New Roman" w:hAnsi="Times New Roman"/>
        </w:rPr>
        <w:t xml:space="preserve"> </w:t>
      </w:r>
    </w:p>
    <w:p w:rsidR="004E6F5E" w:rsidRDefault="004E6F5E" w:rsidP="004E6F5E">
      <w:pPr>
        <w:spacing w:after="0" w:line="240" w:lineRule="auto"/>
        <w:jc w:val="both"/>
        <w:rPr>
          <w:rFonts w:ascii="Times New Roman" w:hAnsi="Times New Roman"/>
        </w:rPr>
      </w:pPr>
      <w:r w:rsidRPr="0040774C">
        <w:rPr>
          <w:rFonts w:ascii="Times New Roman" w:hAnsi="Times New Roman"/>
        </w:rPr>
        <w:t xml:space="preserve"> 2. Принятие правил работы группы</w:t>
      </w:r>
      <w:r>
        <w:rPr>
          <w:rFonts w:ascii="Times New Roman" w:hAnsi="Times New Roman"/>
        </w:rPr>
        <w:t xml:space="preserve"> </w:t>
      </w:r>
    </w:p>
    <w:p w:rsidR="004E6F5E" w:rsidRDefault="004E6F5E" w:rsidP="004E6F5E">
      <w:pPr>
        <w:spacing w:after="0" w:line="240" w:lineRule="auto"/>
        <w:jc w:val="both"/>
        <w:rPr>
          <w:rFonts w:ascii="Times New Roman" w:hAnsi="Times New Roman"/>
        </w:rPr>
      </w:pPr>
      <w:r w:rsidRPr="0040774C">
        <w:rPr>
          <w:rFonts w:ascii="Times New Roman" w:hAnsi="Times New Roman"/>
        </w:rPr>
        <w:t xml:space="preserve"> 3. Формирование положительного настроя на работу.</w:t>
      </w:r>
      <w:r>
        <w:rPr>
          <w:rFonts w:ascii="Times New Roman" w:hAnsi="Times New Roman"/>
        </w:rPr>
        <w:t xml:space="preserve"> </w:t>
      </w:r>
    </w:p>
    <w:p w:rsidR="004E6F5E" w:rsidRPr="0040774C" w:rsidRDefault="004E6F5E" w:rsidP="004E6F5E">
      <w:pPr>
        <w:spacing w:after="0" w:line="240" w:lineRule="auto"/>
        <w:jc w:val="both"/>
        <w:rPr>
          <w:rFonts w:ascii="Times New Roman" w:hAnsi="Times New Roman"/>
        </w:rPr>
      </w:pPr>
      <w:r w:rsidRPr="0040774C">
        <w:rPr>
          <w:rFonts w:ascii="Times New Roman" w:hAnsi="Times New Roman"/>
        </w:rPr>
        <w:t>4. Формирование единого рабочего пространства.</w:t>
      </w:r>
    </w:p>
    <w:p w:rsidR="004E6F5E" w:rsidRPr="004E6F5E" w:rsidRDefault="004E6F5E" w:rsidP="004E6F5E">
      <w:pPr>
        <w:spacing w:after="0" w:line="240" w:lineRule="auto"/>
        <w:ind w:firstLine="567"/>
        <w:jc w:val="both"/>
        <w:rPr>
          <w:rFonts w:ascii="Times New Roman" w:hAnsi="Times New Roman"/>
          <w:i/>
        </w:rPr>
      </w:pPr>
      <w:r w:rsidRPr="0040774C">
        <w:rPr>
          <w:rFonts w:ascii="Times New Roman" w:hAnsi="Times New Roman"/>
        </w:rPr>
        <w:t xml:space="preserve"> </w:t>
      </w:r>
      <w:r w:rsidRPr="004E6F5E">
        <w:rPr>
          <w:rFonts w:ascii="Times New Roman" w:hAnsi="Times New Roman"/>
          <w:i/>
        </w:rPr>
        <w:t>1. Приветствие.</w:t>
      </w:r>
    </w:p>
    <w:p w:rsidR="004E6F5E" w:rsidRPr="0040774C" w:rsidRDefault="004E6F5E" w:rsidP="004E6F5E">
      <w:pPr>
        <w:spacing w:after="0" w:line="240" w:lineRule="auto"/>
        <w:jc w:val="both"/>
        <w:rPr>
          <w:rFonts w:ascii="Times New Roman" w:hAnsi="Times New Roman"/>
        </w:rPr>
      </w:pPr>
      <w:r w:rsidRPr="0040774C">
        <w:rPr>
          <w:rFonts w:ascii="Times New Roman" w:hAnsi="Times New Roman"/>
        </w:rPr>
        <w:t xml:space="preserve"> Психолог представляется и рассказывает о тренинге, его целях и задачах.</w:t>
      </w:r>
    </w:p>
    <w:p w:rsidR="004E6F5E" w:rsidRPr="004E6F5E" w:rsidRDefault="004E6F5E" w:rsidP="004E6F5E">
      <w:pPr>
        <w:spacing w:after="0" w:line="240" w:lineRule="auto"/>
        <w:ind w:firstLine="567"/>
        <w:jc w:val="both"/>
        <w:rPr>
          <w:rFonts w:ascii="Times New Roman" w:hAnsi="Times New Roman"/>
          <w:i/>
        </w:rPr>
      </w:pPr>
      <w:r w:rsidRPr="004E6F5E">
        <w:rPr>
          <w:rFonts w:ascii="Times New Roman" w:hAnsi="Times New Roman"/>
          <w:i/>
        </w:rPr>
        <w:t>2. Упражнение «Комплимент»</w:t>
      </w:r>
    </w:p>
    <w:p w:rsidR="004E6F5E" w:rsidRPr="0040774C" w:rsidRDefault="004E6F5E" w:rsidP="004E6F5E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40774C">
        <w:rPr>
          <w:rFonts w:ascii="Times New Roman" w:hAnsi="Times New Roman"/>
        </w:rPr>
        <w:t>Каждый участник должен сказать своему соседу что-нибудь приятное. Обязательные условия: 1) обращение к партнеру по имени и 2) сказанное должно быть приятно не говорящему, а слушающему</w:t>
      </w:r>
    </w:p>
    <w:p w:rsidR="004E6F5E" w:rsidRPr="004E6F5E" w:rsidRDefault="004E6F5E" w:rsidP="004E6F5E">
      <w:pPr>
        <w:spacing w:after="0" w:line="240" w:lineRule="auto"/>
        <w:ind w:firstLine="567"/>
        <w:jc w:val="both"/>
        <w:rPr>
          <w:rFonts w:ascii="Times New Roman" w:hAnsi="Times New Roman"/>
          <w:i/>
        </w:rPr>
      </w:pPr>
      <w:r w:rsidRPr="004E6F5E">
        <w:rPr>
          <w:rFonts w:ascii="Times New Roman" w:hAnsi="Times New Roman"/>
          <w:i/>
        </w:rPr>
        <w:t>3. Правила работы группы</w:t>
      </w:r>
    </w:p>
    <w:p w:rsidR="004E6F5E" w:rsidRPr="0040774C" w:rsidRDefault="004E6F5E" w:rsidP="004E6F5E">
      <w:pPr>
        <w:spacing w:after="0" w:line="240" w:lineRule="auto"/>
        <w:jc w:val="both"/>
        <w:rPr>
          <w:rFonts w:ascii="Times New Roman" w:hAnsi="Times New Roman"/>
        </w:rPr>
      </w:pPr>
      <w:r w:rsidRPr="0040774C">
        <w:rPr>
          <w:rFonts w:ascii="Times New Roman" w:hAnsi="Times New Roman"/>
        </w:rPr>
        <w:t>Групповые правила:</w:t>
      </w:r>
    </w:p>
    <w:p w:rsidR="004E6F5E" w:rsidRPr="0040774C" w:rsidRDefault="004E6F5E" w:rsidP="004E6F5E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40774C">
        <w:rPr>
          <w:rFonts w:ascii="Times New Roman" w:hAnsi="Times New Roman"/>
        </w:rPr>
        <w:t>Постоянство.</w:t>
      </w:r>
    </w:p>
    <w:p w:rsidR="004E6F5E" w:rsidRPr="0040774C" w:rsidRDefault="004E6F5E" w:rsidP="004E6F5E">
      <w:pPr>
        <w:spacing w:after="0" w:line="240" w:lineRule="auto"/>
        <w:jc w:val="both"/>
        <w:rPr>
          <w:rFonts w:ascii="Times New Roman" w:hAnsi="Times New Roman"/>
        </w:rPr>
      </w:pPr>
      <w:r w:rsidRPr="0040774C">
        <w:rPr>
          <w:rFonts w:ascii="Times New Roman" w:hAnsi="Times New Roman"/>
        </w:rPr>
        <w:t>Каждый участник работает от начала и до конца работы группы и не опаздывает. Распорядок групповых занятий.</w:t>
      </w:r>
    </w:p>
    <w:p w:rsidR="004E6F5E" w:rsidRPr="0040774C" w:rsidRDefault="004E6F5E" w:rsidP="004E6F5E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40774C">
        <w:rPr>
          <w:rFonts w:ascii="Times New Roman" w:hAnsi="Times New Roman"/>
        </w:rPr>
        <w:t>Конфиденциальность.</w:t>
      </w:r>
      <w:r>
        <w:rPr>
          <w:rFonts w:ascii="Times New Roman" w:hAnsi="Times New Roman"/>
        </w:rPr>
        <w:t xml:space="preserve"> </w:t>
      </w:r>
      <w:r w:rsidRPr="0040774C">
        <w:rPr>
          <w:rFonts w:ascii="Times New Roman" w:hAnsi="Times New Roman"/>
        </w:rPr>
        <w:t>Информация о происходящем в группе не должна выноситься за ее пределы.</w:t>
      </w:r>
    </w:p>
    <w:p w:rsidR="004E6F5E" w:rsidRPr="0040774C" w:rsidRDefault="004E6F5E" w:rsidP="004E6F5E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40774C">
        <w:rPr>
          <w:rFonts w:ascii="Times New Roman" w:hAnsi="Times New Roman"/>
        </w:rPr>
        <w:lastRenderedPageBreak/>
        <w:t>Активность.</w:t>
      </w:r>
      <w:r>
        <w:rPr>
          <w:rFonts w:ascii="Times New Roman" w:hAnsi="Times New Roman"/>
        </w:rPr>
        <w:t xml:space="preserve"> </w:t>
      </w:r>
      <w:r w:rsidRPr="0040774C">
        <w:rPr>
          <w:rFonts w:ascii="Times New Roman" w:hAnsi="Times New Roman"/>
        </w:rPr>
        <w:t>Каждый член группы постарается быть активным участником происходящего и будет стремиться участвовать во всех событиях и процедурах.</w:t>
      </w:r>
    </w:p>
    <w:p w:rsidR="004E6F5E" w:rsidRPr="0040774C" w:rsidRDefault="004E6F5E" w:rsidP="004E6F5E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40774C">
        <w:rPr>
          <w:rFonts w:ascii="Times New Roman" w:hAnsi="Times New Roman"/>
        </w:rPr>
        <w:t>Искренность в общении и пра</w:t>
      </w:r>
      <w:r>
        <w:rPr>
          <w:rFonts w:ascii="Times New Roman" w:hAnsi="Times New Roman"/>
        </w:rPr>
        <w:t>во сказать «нет»</w:t>
      </w:r>
      <w:r w:rsidRPr="0040774C">
        <w:rPr>
          <w:rFonts w:ascii="Times New Roman" w:hAnsi="Times New Roman"/>
        </w:rPr>
        <w:t>.</w:t>
      </w:r>
    </w:p>
    <w:p w:rsidR="004E6F5E" w:rsidRPr="0040774C" w:rsidRDefault="004E6F5E" w:rsidP="004E6F5E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40774C">
        <w:rPr>
          <w:rFonts w:ascii="Times New Roman" w:hAnsi="Times New Roman"/>
        </w:rPr>
        <w:t>Каждый член группы постарается быть иск</w:t>
      </w:r>
      <w:r>
        <w:rPr>
          <w:rFonts w:ascii="Times New Roman" w:hAnsi="Times New Roman"/>
        </w:rPr>
        <w:t>ренним, но имеет право сказать «нет»</w:t>
      </w:r>
      <w:r w:rsidRPr="0040774C">
        <w:rPr>
          <w:rFonts w:ascii="Times New Roman" w:hAnsi="Times New Roman"/>
        </w:rPr>
        <w:t>. Участники по возможности открыто выражают свои мысли и чувства. Если сообщаются сведения, то достоверные. При этом каждый имеет право сам решить, как поступить в той или иной ситуации, и если он не готов говорить или действовать, то имеет право скачать "нет", но это должно быть сказано открыто.</w:t>
      </w:r>
    </w:p>
    <w:p w:rsidR="004E6F5E" w:rsidRPr="0040774C" w:rsidRDefault="004E6F5E" w:rsidP="004E6F5E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40774C">
        <w:rPr>
          <w:rFonts w:ascii="Times New Roman" w:hAnsi="Times New Roman"/>
        </w:rPr>
        <w:t>Обращение по имени.</w:t>
      </w:r>
      <w:r>
        <w:rPr>
          <w:rFonts w:ascii="Times New Roman" w:hAnsi="Times New Roman"/>
        </w:rPr>
        <w:t xml:space="preserve"> </w:t>
      </w:r>
      <w:r w:rsidRPr="0040774C">
        <w:rPr>
          <w:rFonts w:ascii="Times New Roman" w:hAnsi="Times New Roman"/>
        </w:rPr>
        <w:t>В группе необходимо называть участников по имени и не говорить о присутствующих в третьем лице.</w:t>
      </w:r>
    </w:p>
    <w:p w:rsidR="004E6F5E" w:rsidRPr="0040774C" w:rsidRDefault="004E6F5E" w:rsidP="004E6F5E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40774C">
        <w:rPr>
          <w:rFonts w:ascii="Times New Roman" w:hAnsi="Times New Roman"/>
        </w:rPr>
        <w:t>Персонификация высказываний.</w:t>
      </w:r>
      <w:r>
        <w:rPr>
          <w:rFonts w:ascii="Times New Roman" w:hAnsi="Times New Roman"/>
        </w:rPr>
        <w:t xml:space="preserve"> </w:t>
      </w:r>
      <w:r w:rsidRPr="0040774C">
        <w:rPr>
          <w:rFonts w:ascii="Times New Roman" w:hAnsi="Times New Roman"/>
        </w:rPr>
        <w:t xml:space="preserve">Отказ от безличных речевых форм, помогающих людям в повседневном общении скрывать собственную позицию и уходить от ответственности. </w:t>
      </w:r>
      <w:r>
        <w:rPr>
          <w:rFonts w:ascii="Times New Roman" w:hAnsi="Times New Roman"/>
        </w:rPr>
        <w:t xml:space="preserve">Больше говорить от себя лично: «Я считаю, что…» </w:t>
      </w:r>
      <w:proofErr w:type="gramStart"/>
      <w:r>
        <w:rPr>
          <w:rFonts w:ascii="Times New Roman" w:hAnsi="Times New Roman"/>
        </w:rPr>
        <w:t>вместо</w:t>
      </w:r>
      <w:proofErr w:type="gramEnd"/>
      <w:r>
        <w:rPr>
          <w:rFonts w:ascii="Times New Roman" w:hAnsi="Times New Roman"/>
        </w:rPr>
        <w:t xml:space="preserve"> « Некоторые думают…»</w:t>
      </w:r>
    </w:p>
    <w:p w:rsidR="004E6F5E" w:rsidRPr="0040774C" w:rsidRDefault="004E6F5E" w:rsidP="004E6F5E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40774C">
        <w:rPr>
          <w:rFonts w:ascii="Times New Roman" w:hAnsi="Times New Roman"/>
        </w:rPr>
        <w:t xml:space="preserve">Недопустимость непосредственных оценок человека. </w:t>
      </w:r>
    </w:p>
    <w:p w:rsidR="004E6F5E" w:rsidRPr="0040774C" w:rsidRDefault="004E6F5E" w:rsidP="004E6F5E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40774C">
        <w:rPr>
          <w:rFonts w:ascii="Times New Roman" w:hAnsi="Times New Roman"/>
        </w:rPr>
        <w:t>При обсуждении происходящего следует оценивать не самих участников, а их действия (за исключением специальн</w:t>
      </w:r>
      <w:r>
        <w:rPr>
          <w:rFonts w:ascii="Times New Roman" w:hAnsi="Times New Roman"/>
        </w:rPr>
        <w:t>о организованных процедур). Не «Ты мне не нравишься…», а «</w:t>
      </w:r>
      <w:r w:rsidRPr="0040774C">
        <w:rPr>
          <w:rFonts w:ascii="Times New Roman" w:hAnsi="Times New Roman"/>
        </w:rPr>
        <w:t xml:space="preserve"> Мне не нравится, ког</w:t>
      </w:r>
      <w:r>
        <w:rPr>
          <w:rFonts w:ascii="Times New Roman" w:hAnsi="Times New Roman"/>
        </w:rPr>
        <w:t>да ты говоришь… или поступаешь…»</w:t>
      </w:r>
    </w:p>
    <w:p w:rsidR="004E6F5E" w:rsidRPr="004E6F5E" w:rsidRDefault="004E6F5E" w:rsidP="004E6F5E">
      <w:pPr>
        <w:spacing w:after="0" w:line="240" w:lineRule="auto"/>
        <w:ind w:firstLine="567"/>
        <w:jc w:val="both"/>
        <w:rPr>
          <w:rFonts w:ascii="Times New Roman" w:hAnsi="Times New Roman"/>
          <w:i/>
        </w:rPr>
      </w:pPr>
      <w:r w:rsidRPr="0040774C">
        <w:rPr>
          <w:rFonts w:ascii="Times New Roman" w:hAnsi="Times New Roman"/>
        </w:rPr>
        <w:t>4</w:t>
      </w:r>
      <w:r w:rsidRPr="004E6F5E">
        <w:rPr>
          <w:rFonts w:ascii="Times New Roman" w:hAnsi="Times New Roman"/>
          <w:i/>
        </w:rPr>
        <w:t>. Дискуссия на тему «Возможности, которые предлагает нам жизнь»</w:t>
      </w:r>
    </w:p>
    <w:p w:rsidR="004E6F5E" w:rsidRPr="0040774C" w:rsidRDefault="004E6F5E" w:rsidP="004E6F5E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40774C">
        <w:rPr>
          <w:rFonts w:ascii="Times New Roman" w:hAnsi="Times New Roman"/>
        </w:rPr>
        <w:t xml:space="preserve"> Участникам предлагается прослушать притчу и обсудить ее.</w:t>
      </w:r>
    </w:p>
    <w:p w:rsidR="004E6F5E" w:rsidRPr="0040774C" w:rsidRDefault="004E6F5E" w:rsidP="004E6F5E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40774C">
        <w:rPr>
          <w:rFonts w:ascii="Times New Roman" w:hAnsi="Times New Roman"/>
        </w:rPr>
        <w:t>Открытые возможности</w:t>
      </w:r>
    </w:p>
    <w:p w:rsidR="004E6F5E" w:rsidRPr="0040774C" w:rsidRDefault="004E6F5E" w:rsidP="004E6F5E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40774C">
        <w:rPr>
          <w:rFonts w:ascii="Times New Roman" w:hAnsi="Times New Roman"/>
        </w:rPr>
        <w:t>Как-то ночью одного человека посетил ангел и рассказал ему о великих делах, ждущих его впереди: у него будут возможности добыть огромные богатства, заслужить достойное положение в обществе и жениться на прекрасной женщине.</w:t>
      </w:r>
    </w:p>
    <w:p w:rsidR="004E6F5E" w:rsidRPr="0040774C" w:rsidRDefault="004E6F5E" w:rsidP="004E6F5E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40774C">
        <w:rPr>
          <w:rFonts w:ascii="Times New Roman" w:hAnsi="Times New Roman"/>
        </w:rPr>
        <w:t xml:space="preserve"> Всю свою жизнь этот человек ждал обещанных чудес, но ничего не произошло, </w:t>
      </w:r>
      <w:proofErr w:type="gramStart"/>
      <w:r w:rsidRPr="0040774C">
        <w:rPr>
          <w:rFonts w:ascii="Times New Roman" w:hAnsi="Times New Roman"/>
        </w:rPr>
        <w:t>и</w:t>
      </w:r>
      <w:proofErr w:type="gramEnd"/>
      <w:r w:rsidRPr="0040774C">
        <w:rPr>
          <w:rFonts w:ascii="Times New Roman" w:hAnsi="Times New Roman"/>
        </w:rPr>
        <w:t xml:space="preserve"> в конце концов он умер в одиночестве и нищете. Когда он дошел до врат рая, то увидел ангела, который посетил его много лет назад, и заявил ему: Ты обещал мне огромные богатства, достойное положение в обществе и прекрасную жену. Все свою жизнь ждал... но ничего не произошло.</w:t>
      </w:r>
    </w:p>
    <w:p w:rsidR="004E6F5E" w:rsidRPr="0040774C" w:rsidRDefault="004E6F5E" w:rsidP="004E6F5E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«</w:t>
      </w:r>
      <w:r w:rsidRPr="0040774C">
        <w:rPr>
          <w:rFonts w:ascii="Times New Roman" w:hAnsi="Times New Roman"/>
        </w:rPr>
        <w:t>Я не это тебе обещал, — ответил ангел. — Я обещал тебе возможности богатства, высокого положения в обществе и встречи с прекрасной женщиной, которая может стать твоей женой, а ты их пропустил.</w:t>
      </w:r>
    </w:p>
    <w:p w:rsidR="004E6F5E" w:rsidRPr="0040774C" w:rsidRDefault="004E6F5E" w:rsidP="004E6F5E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40774C">
        <w:rPr>
          <w:rFonts w:ascii="Times New Roman" w:hAnsi="Times New Roman"/>
        </w:rPr>
        <w:t xml:space="preserve"> Человек был озадачен.</w:t>
      </w:r>
    </w:p>
    <w:p w:rsidR="004E6F5E" w:rsidRPr="0040774C" w:rsidRDefault="004E6F5E" w:rsidP="004E6F5E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«</w:t>
      </w:r>
      <w:r w:rsidRPr="0040774C">
        <w:rPr>
          <w:rFonts w:ascii="Times New Roman" w:hAnsi="Times New Roman"/>
        </w:rPr>
        <w:t>Я не</w:t>
      </w:r>
      <w:r>
        <w:rPr>
          <w:rFonts w:ascii="Times New Roman" w:hAnsi="Times New Roman"/>
        </w:rPr>
        <w:t xml:space="preserve"> представляю, о чем ты говоришь»</w:t>
      </w:r>
      <w:r w:rsidRPr="0040774C">
        <w:rPr>
          <w:rFonts w:ascii="Times New Roman" w:hAnsi="Times New Roman"/>
        </w:rPr>
        <w:t>, — сказал он.</w:t>
      </w:r>
    </w:p>
    <w:p w:rsidR="004E6F5E" w:rsidRPr="0040774C" w:rsidRDefault="004E6F5E" w:rsidP="004E6F5E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«</w:t>
      </w:r>
      <w:r w:rsidRPr="0040774C">
        <w:rPr>
          <w:rFonts w:ascii="Times New Roman" w:hAnsi="Times New Roman"/>
        </w:rPr>
        <w:t>Ты помнишь, однажды у тебя была идея рискованного коммерческого предприятия, но ты побоялся</w:t>
      </w:r>
      <w:r>
        <w:rPr>
          <w:rFonts w:ascii="Times New Roman" w:hAnsi="Times New Roman"/>
        </w:rPr>
        <w:t xml:space="preserve"> неудачи и не стал действовать?»</w:t>
      </w:r>
      <w:r w:rsidRPr="0040774C">
        <w:rPr>
          <w:rFonts w:ascii="Times New Roman" w:hAnsi="Times New Roman"/>
        </w:rPr>
        <w:t xml:space="preserve"> — спросил ангел.</w:t>
      </w:r>
    </w:p>
    <w:p w:rsidR="004E6F5E" w:rsidRPr="0040774C" w:rsidRDefault="004E6F5E" w:rsidP="004E6F5E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40774C">
        <w:rPr>
          <w:rFonts w:ascii="Times New Roman" w:hAnsi="Times New Roman"/>
        </w:rPr>
        <w:t xml:space="preserve"> Человек кивнул.</w:t>
      </w:r>
    </w:p>
    <w:p w:rsidR="004E6F5E" w:rsidRPr="0040774C" w:rsidRDefault="004E6F5E" w:rsidP="004E6F5E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«</w:t>
      </w:r>
      <w:r w:rsidRPr="0040774C">
        <w:rPr>
          <w:rFonts w:ascii="Times New Roman" w:hAnsi="Times New Roman"/>
        </w:rPr>
        <w:t>Из-за того, что ты отказался осуществлять ее, идея была через несколько лет дана другому человеку, который не позволил страхам остановить его, и, если ты помнишь, он стал одним и</w:t>
      </w:r>
      <w:r>
        <w:rPr>
          <w:rFonts w:ascii="Times New Roman" w:hAnsi="Times New Roman"/>
        </w:rPr>
        <w:t>з самих богатых людей в царстве»</w:t>
      </w:r>
      <w:r w:rsidRPr="0040774C">
        <w:rPr>
          <w:rFonts w:ascii="Times New Roman" w:hAnsi="Times New Roman"/>
        </w:rPr>
        <w:t>.</w:t>
      </w:r>
    </w:p>
    <w:p w:rsidR="004E6F5E" w:rsidRPr="0040774C" w:rsidRDefault="004E6F5E" w:rsidP="004E6F5E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«</w:t>
      </w:r>
      <w:r w:rsidRPr="0040774C">
        <w:rPr>
          <w:rFonts w:ascii="Times New Roman" w:hAnsi="Times New Roman"/>
        </w:rPr>
        <w:t xml:space="preserve">И еще, помнишь, — сказал ангел, — был случай, когда большое землетрясение сотрясло город, разрушив много домов, и тысячи людей не могли выбраться из-под обломков. У тебя была возможность помочь найти и спасти выживших людей, но ты боялся, что в твое отсутствие мародеры вломятся в твой дом и украдут все твое имущество, так что ты не обращал внимание на </w:t>
      </w:r>
      <w:proofErr w:type="gramStart"/>
      <w:r>
        <w:rPr>
          <w:rFonts w:ascii="Times New Roman" w:hAnsi="Times New Roman"/>
        </w:rPr>
        <w:t>призывы</w:t>
      </w:r>
      <w:proofErr w:type="gramEnd"/>
      <w:r>
        <w:rPr>
          <w:rFonts w:ascii="Times New Roman" w:hAnsi="Times New Roman"/>
        </w:rPr>
        <w:t xml:space="preserve"> а помощи и остался дома»</w:t>
      </w:r>
      <w:r w:rsidRPr="0040774C">
        <w:rPr>
          <w:rFonts w:ascii="Times New Roman" w:hAnsi="Times New Roman"/>
        </w:rPr>
        <w:t>.</w:t>
      </w:r>
    </w:p>
    <w:p w:rsidR="004E6F5E" w:rsidRPr="0040774C" w:rsidRDefault="004E6F5E" w:rsidP="004E6F5E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40774C">
        <w:rPr>
          <w:rFonts w:ascii="Times New Roman" w:hAnsi="Times New Roman"/>
        </w:rPr>
        <w:t xml:space="preserve"> Человек кивнул, вспомнив о своем постыдном поступке.</w:t>
      </w:r>
    </w:p>
    <w:p w:rsidR="004E6F5E" w:rsidRPr="0040774C" w:rsidRDefault="004E6F5E" w:rsidP="004E6F5E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«</w:t>
      </w:r>
      <w:r w:rsidRPr="0040774C">
        <w:rPr>
          <w:rFonts w:ascii="Times New Roman" w:hAnsi="Times New Roman"/>
        </w:rPr>
        <w:t xml:space="preserve">Это была твоя великолепная возможность спасти сотни человеческих жизней, так что тебя бы уважали </w:t>
      </w:r>
      <w:r>
        <w:rPr>
          <w:rFonts w:ascii="Times New Roman" w:hAnsi="Times New Roman"/>
        </w:rPr>
        <w:t>все оставшиеся в живых в городе»</w:t>
      </w:r>
      <w:r w:rsidRPr="0040774C">
        <w:rPr>
          <w:rFonts w:ascii="Times New Roman" w:hAnsi="Times New Roman"/>
        </w:rPr>
        <w:t>, — сказал ангел.</w:t>
      </w:r>
    </w:p>
    <w:p w:rsidR="004E6F5E" w:rsidRPr="0040774C" w:rsidRDefault="004E6F5E" w:rsidP="004E6F5E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«</w:t>
      </w:r>
      <w:r w:rsidRPr="0040774C">
        <w:rPr>
          <w:rFonts w:ascii="Times New Roman" w:hAnsi="Times New Roman"/>
        </w:rPr>
        <w:t>Ты помнишь женщину, прекрасную рыжеволосую женщину, которая тебе очень нравилась. Она не была похожа ни на одну другую из тех, кого ты видел до этого и после этого, но ты думал, что оно никогда не согласится выйти замуж за такого, как ты, и, боясь быть о</w:t>
      </w:r>
      <w:r>
        <w:rPr>
          <w:rFonts w:ascii="Times New Roman" w:hAnsi="Times New Roman"/>
        </w:rPr>
        <w:t>твергнутым, ты прошел мимо нее?»</w:t>
      </w:r>
    </w:p>
    <w:p w:rsidR="004E6F5E" w:rsidRPr="0040774C" w:rsidRDefault="004E6F5E" w:rsidP="004E6F5E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40774C">
        <w:rPr>
          <w:rFonts w:ascii="Times New Roman" w:hAnsi="Times New Roman"/>
        </w:rPr>
        <w:t xml:space="preserve"> Человек опять кивнул, но теперь в его глазах стояли слезы.</w:t>
      </w:r>
    </w:p>
    <w:p w:rsidR="004E6F5E" w:rsidRPr="0040774C" w:rsidRDefault="004E6F5E" w:rsidP="004E6F5E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«</w:t>
      </w:r>
      <w:r w:rsidRPr="0040774C">
        <w:rPr>
          <w:rFonts w:ascii="Times New Roman" w:hAnsi="Times New Roman"/>
        </w:rPr>
        <w:t>Да, мой друг, — сказал ангел, — оно стала бы твоей женой, с ней тебе посчастливилось бы иметь много прекрасных детей, и с ней ты был бы п</w:t>
      </w:r>
      <w:r>
        <w:rPr>
          <w:rFonts w:ascii="Times New Roman" w:hAnsi="Times New Roman"/>
        </w:rPr>
        <w:t>о-настоящему счастлив всю жизнь»</w:t>
      </w:r>
      <w:r w:rsidRPr="0040774C">
        <w:rPr>
          <w:rFonts w:ascii="Times New Roman" w:hAnsi="Times New Roman"/>
        </w:rPr>
        <w:t>.</w:t>
      </w:r>
    </w:p>
    <w:p w:rsidR="004E6F5E" w:rsidRPr="0040774C" w:rsidRDefault="004E6F5E" w:rsidP="004E6F5E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40774C">
        <w:rPr>
          <w:rFonts w:ascii="Times New Roman" w:hAnsi="Times New Roman"/>
        </w:rPr>
        <w:t xml:space="preserve"> Всех нас каждый день окружают различные возможности, но часто, подобно человеку из этой истории, мы позволяем страху и опасениям </w:t>
      </w:r>
      <w:proofErr w:type="gramStart"/>
      <w:r w:rsidRPr="0040774C">
        <w:rPr>
          <w:rFonts w:ascii="Times New Roman" w:hAnsi="Times New Roman"/>
        </w:rPr>
        <w:t>помешать нам использовать</w:t>
      </w:r>
      <w:proofErr w:type="gramEnd"/>
      <w:r w:rsidRPr="0040774C">
        <w:rPr>
          <w:rFonts w:ascii="Times New Roman" w:hAnsi="Times New Roman"/>
        </w:rPr>
        <w:t xml:space="preserve"> их.</w:t>
      </w:r>
    </w:p>
    <w:p w:rsidR="004E6F5E" w:rsidRPr="004E6F5E" w:rsidRDefault="004E6F5E" w:rsidP="004E6F5E">
      <w:pPr>
        <w:spacing w:after="0" w:line="240" w:lineRule="auto"/>
        <w:ind w:firstLine="567"/>
        <w:jc w:val="both"/>
        <w:rPr>
          <w:rFonts w:ascii="Times New Roman" w:hAnsi="Times New Roman"/>
          <w:i/>
        </w:rPr>
      </w:pPr>
      <w:r w:rsidRPr="004E6F5E">
        <w:rPr>
          <w:rFonts w:ascii="Times New Roman" w:hAnsi="Times New Roman"/>
          <w:i/>
        </w:rPr>
        <w:t>5. Упражнение «Молодец!»</w:t>
      </w:r>
    </w:p>
    <w:p w:rsidR="004E6F5E" w:rsidRPr="0040774C" w:rsidRDefault="004E6F5E" w:rsidP="004E6F5E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40774C">
        <w:rPr>
          <w:rFonts w:ascii="Times New Roman" w:hAnsi="Times New Roman"/>
        </w:rPr>
        <w:lastRenderedPageBreak/>
        <w:t>Участникам необходимо разделиться на две группы по п</w:t>
      </w:r>
      <w:r>
        <w:rPr>
          <w:rFonts w:ascii="Times New Roman" w:hAnsi="Times New Roman"/>
        </w:rPr>
        <w:t xml:space="preserve">ринципу: </w:t>
      </w:r>
      <w:proofErr w:type="gramStart"/>
      <w:r>
        <w:rPr>
          <w:rFonts w:ascii="Times New Roman" w:hAnsi="Times New Roman"/>
        </w:rPr>
        <w:t>внешний</w:t>
      </w:r>
      <w:proofErr w:type="gramEnd"/>
      <w:r>
        <w:rPr>
          <w:rFonts w:ascii="Times New Roman" w:hAnsi="Times New Roman"/>
        </w:rPr>
        <w:t xml:space="preserve"> — внутренний. «</w:t>
      </w:r>
      <w:r w:rsidRPr="0040774C">
        <w:rPr>
          <w:rFonts w:ascii="Times New Roman" w:hAnsi="Times New Roman"/>
        </w:rPr>
        <w:t xml:space="preserve">Образуйте два круга: один внутренний, а другой внешний. Участники внешнего круга должны найти себе партнера из внутреннего, встать друг напротив друга и по моему сигналу по очереди начать говорить о своих достижениях. Тот, кто слушает, загибает пальцы и произносит фразу на каждое </w:t>
      </w:r>
      <w:r>
        <w:rPr>
          <w:rFonts w:ascii="Times New Roman" w:hAnsi="Times New Roman"/>
        </w:rPr>
        <w:t>сказанное достижение партнера: «</w:t>
      </w:r>
      <w:r w:rsidRPr="0040774C">
        <w:rPr>
          <w:rFonts w:ascii="Times New Roman" w:hAnsi="Times New Roman"/>
        </w:rPr>
        <w:t>А это ты молодец! Раз!</w:t>
      </w:r>
      <w:r>
        <w:rPr>
          <w:rFonts w:ascii="Times New Roman" w:hAnsi="Times New Roman"/>
        </w:rPr>
        <w:t xml:space="preserve"> А это ты молодец! Два!»</w:t>
      </w:r>
      <w:r w:rsidRPr="0040774C">
        <w:rPr>
          <w:rFonts w:ascii="Times New Roman" w:hAnsi="Times New Roman"/>
        </w:rPr>
        <w:t xml:space="preserve"> И так далее. Если вы </w:t>
      </w:r>
      <w:proofErr w:type="gramStart"/>
      <w:r w:rsidRPr="0040774C">
        <w:rPr>
          <w:rFonts w:ascii="Times New Roman" w:hAnsi="Times New Roman"/>
        </w:rPr>
        <w:t>думаете</w:t>
      </w:r>
      <w:proofErr w:type="gramEnd"/>
      <w:r w:rsidRPr="0040774C">
        <w:rPr>
          <w:rFonts w:ascii="Times New Roman" w:hAnsi="Times New Roman"/>
        </w:rPr>
        <w:t xml:space="preserve"> о себе только плохо, все равно мужественно утверждайте о себе только хорошее. Если кто-нибудь из вас почувствует смущение или неуверенность при выполнении этого</w:t>
      </w:r>
      <w:r>
        <w:rPr>
          <w:rFonts w:ascii="Times New Roman" w:hAnsi="Times New Roman"/>
        </w:rPr>
        <w:t xml:space="preserve"> упражнения, скажите про себя: «</w:t>
      </w:r>
      <w:r w:rsidRPr="0040774C">
        <w:rPr>
          <w:rFonts w:ascii="Times New Roman" w:hAnsi="Times New Roman"/>
        </w:rPr>
        <w:t>Я люблю себя, я уникален и неповторим! Я люблю</w:t>
      </w:r>
      <w:r>
        <w:rPr>
          <w:rFonts w:ascii="Times New Roman" w:hAnsi="Times New Roman"/>
        </w:rPr>
        <w:t xml:space="preserve"> себя, я уникален и неповторим!»</w:t>
      </w:r>
      <w:r w:rsidRPr="0040774C">
        <w:rPr>
          <w:rFonts w:ascii="Times New Roman" w:hAnsi="Times New Roman"/>
        </w:rPr>
        <w:t xml:space="preserve"> Всякий раз, когда вам приходят в голову негативные оценки в свой адрес, вспомните о том, что вам еще нужно развиваться и развиваться и, естественно, вы пока еще не можете быть совершенны. По моему сигналу внутренний круг остается на месте, а участники внешнего круга делают шаг влево и меня</w:t>
      </w:r>
      <w:r>
        <w:rPr>
          <w:rFonts w:ascii="Times New Roman" w:hAnsi="Times New Roman"/>
        </w:rPr>
        <w:t>ют партнеров. Игра продолжается»</w:t>
      </w:r>
    </w:p>
    <w:p w:rsidR="004E6F5E" w:rsidRPr="004E6F5E" w:rsidRDefault="004E6F5E" w:rsidP="004E6F5E">
      <w:pPr>
        <w:spacing w:after="0" w:line="240" w:lineRule="auto"/>
        <w:ind w:firstLine="567"/>
        <w:jc w:val="both"/>
        <w:rPr>
          <w:rFonts w:ascii="Times New Roman" w:hAnsi="Times New Roman"/>
          <w:i/>
        </w:rPr>
      </w:pPr>
      <w:r w:rsidRPr="004E6F5E">
        <w:rPr>
          <w:rFonts w:ascii="Times New Roman" w:hAnsi="Times New Roman"/>
          <w:i/>
        </w:rPr>
        <w:t>6. Подведение итогов.</w:t>
      </w:r>
    </w:p>
    <w:p w:rsidR="004E6F5E" w:rsidRDefault="004E6F5E" w:rsidP="004E6F5E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40774C">
        <w:rPr>
          <w:rFonts w:ascii="Times New Roman" w:hAnsi="Times New Roman"/>
        </w:rPr>
        <w:t xml:space="preserve"> Участники рассказывают о своих впечатлениях от занятия.</w:t>
      </w:r>
    </w:p>
    <w:p w:rsidR="004E6F5E" w:rsidRDefault="004E6F5E" w:rsidP="004E6F5E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4E6F5E" w:rsidRDefault="004E6F5E" w:rsidP="004E6F5E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4E6F5E" w:rsidRDefault="004E6F5E" w:rsidP="004E6F5E">
      <w:pPr>
        <w:spacing w:after="0" w:line="240" w:lineRule="auto"/>
        <w:jc w:val="both"/>
        <w:rPr>
          <w:rFonts w:ascii="Times New Roman" w:hAnsi="Times New Roman"/>
        </w:rPr>
      </w:pPr>
    </w:p>
    <w:p w:rsidR="004E6F5E" w:rsidRPr="0040774C" w:rsidRDefault="004E6F5E" w:rsidP="004E6F5E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4E6F5E" w:rsidRPr="0040774C" w:rsidRDefault="004E6F5E" w:rsidP="004E6F5E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4E6F5E" w:rsidRPr="004E6F5E" w:rsidRDefault="004E6F5E" w:rsidP="004E6F5E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2060"/>
          <w:u w:val="single"/>
        </w:rPr>
      </w:pPr>
      <w:r w:rsidRPr="004E6F5E">
        <w:rPr>
          <w:rFonts w:ascii="Times New Roman" w:hAnsi="Times New Roman"/>
          <w:b/>
          <w:color w:val="002060"/>
          <w:u w:val="single"/>
        </w:rPr>
        <w:t>Занятие 2</w:t>
      </w:r>
    </w:p>
    <w:p w:rsidR="004E6F5E" w:rsidRPr="0040774C" w:rsidRDefault="004E6F5E" w:rsidP="004E6F5E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40774C">
        <w:rPr>
          <w:rFonts w:ascii="Times New Roman" w:hAnsi="Times New Roman"/>
        </w:rPr>
        <w:t>Второе занятие начинается с вводного слова педагога</w:t>
      </w:r>
      <w:r>
        <w:rPr>
          <w:rFonts w:ascii="Times New Roman" w:hAnsi="Times New Roman"/>
        </w:rPr>
        <w:t>-психолога</w:t>
      </w:r>
      <w:r w:rsidRPr="0040774C">
        <w:rPr>
          <w:rFonts w:ascii="Times New Roman" w:hAnsi="Times New Roman"/>
        </w:rPr>
        <w:t xml:space="preserve"> (не больше 5 мин), который информирует группу о целях и формате занятий. Затем с учащимися проводится</w:t>
      </w:r>
      <w:r>
        <w:rPr>
          <w:rFonts w:ascii="Times New Roman" w:hAnsi="Times New Roman"/>
        </w:rPr>
        <w:t xml:space="preserve"> небольшое упражнение-разминка «Ассоциации – 1»</w:t>
      </w:r>
      <w:r w:rsidRPr="0040774C">
        <w:rPr>
          <w:rFonts w:ascii="Times New Roman" w:hAnsi="Times New Roman"/>
        </w:rPr>
        <w:t>, в ходе которого школьники приду</w:t>
      </w:r>
      <w:r>
        <w:rPr>
          <w:rFonts w:ascii="Times New Roman" w:hAnsi="Times New Roman"/>
        </w:rPr>
        <w:t>мывают ассоциации на слово «ЕГЭ»</w:t>
      </w:r>
      <w:r w:rsidRPr="0040774C">
        <w:rPr>
          <w:rFonts w:ascii="Times New Roman" w:hAnsi="Times New Roman"/>
        </w:rPr>
        <w:t xml:space="preserve"> отвечая на ко</w:t>
      </w:r>
      <w:r>
        <w:rPr>
          <w:rFonts w:ascii="Times New Roman" w:hAnsi="Times New Roman"/>
        </w:rPr>
        <w:t xml:space="preserve">нкретные вопросы, например: </w:t>
      </w:r>
      <w:proofErr w:type="gramStart"/>
      <w:r>
        <w:rPr>
          <w:rFonts w:ascii="Times New Roman" w:hAnsi="Times New Roman"/>
        </w:rPr>
        <w:t>«</w:t>
      </w:r>
      <w:r w:rsidRPr="0040774C">
        <w:rPr>
          <w:rFonts w:ascii="Times New Roman" w:hAnsi="Times New Roman"/>
        </w:rPr>
        <w:t>Е</w:t>
      </w:r>
      <w:r>
        <w:rPr>
          <w:rFonts w:ascii="Times New Roman" w:hAnsi="Times New Roman"/>
        </w:rPr>
        <w:t>сли ЕГЭ – это мебель, то какая?», «Если, одежда – то, какая?»</w:t>
      </w:r>
      <w:r w:rsidRPr="0040774C">
        <w:rPr>
          <w:rFonts w:ascii="Times New Roman" w:hAnsi="Times New Roman"/>
        </w:rPr>
        <w:t xml:space="preserve"> и т. д. Это упражнение преследует следующие цели:</w:t>
      </w:r>
      <w:proofErr w:type="gramEnd"/>
    </w:p>
    <w:p w:rsidR="004E6F5E" w:rsidRPr="0040774C" w:rsidRDefault="004E6F5E" w:rsidP="004E6F5E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40774C">
        <w:rPr>
          <w:rFonts w:ascii="Times New Roman" w:hAnsi="Times New Roman"/>
        </w:rPr>
        <w:t>•          активация психологической динамики группы;</w:t>
      </w:r>
    </w:p>
    <w:p w:rsidR="004E6F5E" w:rsidRPr="0040774C" w:rsidRDefault="004E6F5E" w:rsidP="004E6F5E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40774C">
        <w:rPr>
          <w:rFonts w:ascii="Times New Roman" w:hAnsi="Times New Roman"/>
        </w:rPr>
        <w:t>•          создание позитивных установок у группы на дальнейшее обсуждение темы ЕГЭ</w:t>
      </w:r>
      <w:proofErr w:type="gramStart"/>
      <w:r w:rsidRPr="0040774C">
        <w:rPr>
          <w:rFonts w:ascii="Times New Roman" w:hAnsi="Times New Roman"/>
        </w:rPr>
        <w:t xml:space="preserve"> ;</w:t>
      </w:r>
      <w:proofErr w:type="gramEnd"/>
    </w:p>
    <w:p w:rsidR="004E6F5E" w:rsidRPr="0040774C" w:rsidRDefault="004E6F5E" w:rsidP="004E6F5E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40774C">
        <w:rPr>
          <w:rFonts w:ascii="Times New Roman" w:hAnsi="Times New Roman"/>
        </w:rPr>
        <w:t>•          актуализация самосознания старшеклассников на тему сдачи ЕГЭ.</w:t>
      </w:r>
    </w:p>
    <w:p w:rsidR="004E6F5E" w:rsidRPr="0040774C" w:rsidRDefault="004E6F5E" w:rsidP="004E6F5E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40774C">
        <w:rPr>
          <w:rFonts w:ascii="Times New Roman" w:hAnsi="Times New Roman"/>
        </w:rPr>
        <w:t>После небольшой разминки педагог-п</w:t>
      </w:r>
      <w:r>
        <w:rPr>
          <w:rFonts w:ascii="Times New Roman" w:hAnsi="Times New Roman"/>
        </w:rPr>
        <w:t>сихолог переходит к упражнению «Ассоциации – 2»</w:t>
      </w:r>
      <w:r w:rsidRPr="0040774C">
        <w:rPr>
          <w:rFonts w:ascii="Times New Roman" w:hAnsi="Times New Roman"/>
        </w:rPr>
        <w:t>. Учащиеся придумывают по очереди ассоциации, которые у них в</w:t>
      </w:r>
      <w:r>
        <w:rPr>
          <w:rFonts w:ascii="Times New Roman" w:hAnsi="Times New Roman"/>
        </w:rPr>
        <w:t>ызывает слово «ЕГЭ»</w:t>
      </w:r>
      <w:r w:rsidRPr="0040774C">
        <w:rPr>
          <w:rFonts w:ascii="Times New Roman" w:hAnsi="Times New Roman"/>
        </w:rPr>
        <w:t xml:space="preserve">. Полученные результаты записываются педагогом на доске, затем обсуждаются совместно с учащимися. Ассоциации в идеале должны показать, что у ЕГЭ есть две стороны – позитивная и негативная. Если в классе преобладает </w:t>
      </w:r>
      <w:proofErr w:type="gramStart"/>
      <w:r w:rsidRPr="0040774C">
        <w:rPr>
          <w:rFonts w:ascii="Times New Roman" w:hAnsi="Times New Roman"/>
        </w:rPr>
        <w:t>последняя</w:t>
      </w:r>
      <w:proofErr w:type="gramEnd"/>
      <w:r w:rsidRPr="0040774C">
        <w:rPr>
          <w:rFonts w:ascii="Times New Roman" w:hAnsi="Times New Roman"/>
        </w:rPr>
        <w:t>, то психологу можно прибегнут</w:t>
      </w:r>
      <w:r>
        <w:rPr>
          <w:rFonts w:ascii="Times New Roman" w:hAnsi="Times New Roman"/>
        </w:rPr>
        <w:t>ь к таким фразам-уловкам, как: «</w:t>
      </w:r>
      <w:r w:rsidRPr="0040774C">
        <w:rPr>
          <w:rFonts w:ascii="Times New Roman" w:hAnsi="Times New Roman"/>
        </w:rPr>
        <w:t>На результаты ЕГЭ не вли</w:t>
      </w:r>
      <w:r>
        <w:rPr>
          <w:rFonts w:ascii="Times New Roman" w:hAnsi="Times New Roman"/>
        </w:rPr>
        <w:t>яет субъективное мнение учителя», «</w:t>
      </w:r>
      <w:r w:rsidRPr="0040774C">
        <w:rPr>
          <w:rFonts w:ascii="Times New Roman" w:hAnsi="Times New Roman"/>
        </w:rPr>
        <w:t>ЕГЭ – это возм</w:t>
      </w:r>
      <w:r>
        <w:rPr>
          <w:rFonts w:ascii="Times New Roman" w:hAnsi="Times New Roman"/>
        </w:rPr>
        <w:t>ожность показать свой потенциал», «</w:t>
      </w:r>
      <w:r w:rsidRPr="0040774C">
        <w:rPr>
          <w:rFonts w:ascii="Times New Roman" w:hAnsi="Times New Roman"/>
        </w:rPr>
        <w:t>Сдал ЕГЭ в школе – не придется все лето бегать по</w:t>
      </w:r>
      <w:r>
        <w:rPr>
          <w:rFonts w:ascii="Times New Roman" w:hAnsi="Times New Roman"/>
        </w:rPr>
        <w:t xml:space="preserve"> институтам и сдавать экзамены» </w:t>
      </w:r>
      <w:r w:rsidRPr="0040774C">
        <w:rPr>
          <w:rFonts w:ascii="Times New Roman" w:hAnsi="Times New Roman"/>
        </w:rPr>
        <w:t>и т. п.</w:t>
      </w:r>
    </w:p>
    <w:p w:rsidR="004E6F5E" w:rsidRPr="0040774C" w:rsidRDefault="004E6F5E" w:rsidP="004E6F5E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40774C">
        <w:rPr>
          <w:rFonts w:ascii="Times New Roman" w:hAnsi="Times New Roman"/>
        </w:rPr>
        <w:t>Цели данного упражнения:</w:t>
      </w:r>
    </w:p>
    <w:p w:rsidR="004E6F5E" w:rsidRPr="0040774C" w:rsidRDefault="004E6F5E" w:rsidP="004E6F5E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40774C">
        <w:rPr>
          <w:rFonts w:ascii="Times New Roman" w:hAnsi="Times New Roman"/>
        </w:rPr>
        <w:t>•          актуализация самосознания старшеклассников на тему сдачи ЕГЭ;</w:t>
      </w:r>
    </w:p>
    <w:p w:rsidR="004E6F5E" w:rsidRPr="0040774C" w:rsidRDefault="004E6F5E" w:rsidP="004E6F5E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40774C">
        <w:rPr>
          <w:rFonts w:ascii="Times New Roman" w:hAnsi="Times New Roman"/>
        </w:rPr>
        <w:t>•          выявление иррациональных установок школьников, связанных с аттестацией в форме ЕГЭ;</w:t>
      </w:r>
    </w:p>
    <w:p w:rsidR="004E6F5E" w:rsidRPr="0040774C" w:rsidRDefault="004E6F5E" w:rsidP="004E6F5E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40774C">
        <w:rPr>
          <w:rFonts w:ascii="Times New Roman" w:hAnsi="Times New Roman"/>
        </w:rPr>
        <w:t xml:space="preserve">•          преобразование, по возможности, негативных установок </w:t>
      </w:r>
      <w:proofErr w:type="gramStart"/>
      <w:r w:rsidRPr="0040774C">
        <w:rPr>
          <w:rFonts w:ascii="Times New Roman" w:hAnsi="Times New Roman"/>
        </w:rPr>
        <w:t>в</w:t>
      </w:r>
      <w:proofErr w:type="gramEnd"/>
      <w:r w:rsidRPr="0040774C">
        <w:rPr>
          <w:rFonts w:ascii="Times New Roman" w:hAnsi="Times New Roman"/>
        </w:rPr>
        <w:t xml:space="preserve"> более позитивные.</w:t>
      </w:r>
    </w:p>
    <w:p w:rsidR="004E6F5E" w:rsidRPr="0040774C" w:rsidRDefault="004E6F5E" w:rsidP="004E6F5E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40774C">
        <w:rPr>
          <w:rFonts w:ascii="Times New Roman" w:hAnsi="Times New Roman"/>
        </w:rPr>
        <w:t>Диагностика уровня тревожности учащихся в ситуациях проверки знаний</w:t>
      </w:r>
    </w:p>
    <w:p w:rsidR="004E6F5E" w:rsidRPr="0040774C" w:rsidRDefault="004E6F5E" w:rsidP="004E6F5E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40774C">
        <w:rPr>
          <w:rFonts w:ascii="Times New Roman" w:hAnsi="Times New Roman"/>
        </w:rPr>
        <w:t>После этого упражнения педагог может перейти к диагностике учащихся, чтобы определить уровень их тревожности в ситуациях проверки знаний. Но прежде чем к ней приступить, уместно дать некоторое научное обоснование чувству повышенной тревожности. Например, пе</w:t>
      </w:r>
      <w:r>
        <w:rPr>
          <w:rFonts w:ascii="Times New Roman" w:hAnsi="Times New Roman"/>
        </w:rPr>
        <w:t>дагог может сказать следующее: «</w:t>
      </w:r>
      <w:r w:rsidRPr="0040774C">
        <w:rPr>
          <w:rFonts w:ascii="Times New Roman" w:hAnsi="Times New Roman"/>
        </w:rPr>
        <w:t>Наверное, каждый человек хоть раз в жизни испытывал чувство тревоги. Оно возникает в ситуации неопределенности и сопровождается ощущениями напряжения, беспокойства, недобрыми предчувствиями. Тревожиться может только человек как существо, наделенное самосознанием. Хотя тревожность и является негативным эмоциональным состоянием, именно тревога иногда мобилизует человека. Недаром, в русском языке есть еще одно значение этого слова – призыв к битве. Организм человека реагирует на этот призыв поступлением в кровь адреналина. Под его воздействием увеличивается сила сердечных сокращений, повышается кровяное давление, дыхание становится более глубоким. Это состояние называют стрессовым. Оно призвано помочь человеку в критической ситуации: схватке с равным по силе врагом или бегстве от более сильного соперника. В состоянии стресса возможности человека возрастают: мужчина, спасаясь бегством от быка, перепрыгивает двенадцатиметровый ров, женщина поднимает автомобиль</w:t>
      </w:r>
      <w:r>
        <w:rPr>
          <w:rFonts w:ascii="Times New Roman" w:hAnsi="Times New Roman"/>
        </w:rPr>
        <w:t>, под которым оказались ее дети»</w:t>
      </w:r>
      <w:r w:rsidRPr="0040774C">
        <w:rPr>
          <w:rFonts w:ascii="Times New Roman" w:hAnsi="Times New Roman"/>
        </w:rPr>
        <w:t xml:space="preserve">. Учащимся стоит пояснить, </w:t>
      </w:r>
      <w:r w:rsidRPr="0040774C">
        <w:rPr>
          <w:rFonts w:ascii="Times New Roman" w:hAnsi="Times New Roman"/>
        </w:rPr>
        <w:lastRenderedPageBreak/>
        <w:t>что каждый испытывает определенное волнение перед сдачей экзаменов. При этом такая реакция на стресс, как тревожность, связана со многими показателями: темпераментом человека, его личностными качествами, самооценкой, уровнем притязаний, самочувствием и т. д.</w:t>
      </w:r>
    </w:p>
    <w:p w:rsidR="004E6F5E" w:rsidRPr="0040774C" w:rsidRDefault="004E6F5E" w:rsidP="004E6F5E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40774C">
        <w:rPr>
          <w:rFonts w:ascii="Times New Roman" w:hAnsi="Times New Roman"/>
          <w:u w:val="single"/>
        </w:rPr>
        <w:t>Диагностика уровня тревожности</w:t>
      </w:r>
      <w:r w:rsidRPr="0040774C">
        <w:rPr>
          <w:rFonts w:ascii="Times New Roman" w:hAnsi="Times New Roman"/>
        </w:rPr>
        <w:t xml:space="preserve"> учащихся в ситуациях проверки знаний проводится на основе методики многомерной оценки детской трев</w:t>
      </w:r>
      <w:r>
        <w:rPr>
          <w:rFonts w:ascii="Times New Roman" w:hAnsi="Times New Roman"/>
        </w:rPr>
        <w:t xml:space="preserve">ожности (МОДТ) Е.Е. </w:t>
      </w:r>
      <w:proofErr w:type="spellStart"/>
      <w:r>
        <w:rPr>
          <w:rFonts w:ascii="Times New Roman" w:hAnsi="Times New Roman"/>
        </w:rPr>
        <w:t>Ромицына</w:t>
      </w:r>
      <w:proofErr w:type="spellEnd"/>
      <w:r>
        <w:rPr>
          <w:rFonts w:ascii="Times New Roman" w:hAnsi="Times New Roman"/>
        </w:rPr>
        <w:t xml:space="preserve"> </w:t>
      </w:r>
      <w:r w:rsidRPr="0040774C">
        <w:rPr>
          <w:rFonts w:ascii="Times New Roman" w:hAnsi="Times New Roman"/>
        </w:rPr>
        <w:t>(приложение 2). Школьники самостоятельно обрабатывают ее результаты, после чего в индивидуальном порядке показывают их педагогу-психологу, который каждому выдает заготовленные заранее интерпретации результатов диагностики. При этом психолог заносит результаты каждого из учащихся в сводную таблицу по классу, чтобы определить условную “группу риска” и соответственно построить с этими учащимися индивидуальную работу. Педагог обязательно должен обсудить общие результаты класса, но не оглашать индивидуальные и следить, чтобы они не разглашались самими учащимися. Если возникнет необходимость, педагог-психолог может прокомментировать учащемуся его результаты в индивидуальном порядке. Интерпретируя результаты диагностики, психолог должен подчеркнуть, что если учащиеся недобросовестно к ней отнеслись, то все написанное в результатах не имеет к ним никакого отношения. В любом случае результат данной диагностики – это лишь предположение о возможных реакциях.</w:t>
      </w:r>
    </w:p>
    <w:p w:rsidR="004E6F5E" w:rsidRPr="0040774C" w:rsidRDefault="004E6F5E" w:rsidP="004E6F5E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40774C">
        <w:rPr>
          <w:rFonts w:ascii="Times New Roman" w:hAnsi="Times New Roman"/>
        </w:rPr>
        <w:t xml:space="preserve">Также педагогу необходимо отметить, положительные и отрицательные стороны высокого и низкого уровней тревожности в различных ситуациях, в т. ч. ситуациях проверки знаний. Для </w:t>
      </w:r>
      <w:r>
        <w:rPr>
          <w:rFonts w:ascii="Times New Roman" w:hAnsi="Times New Roman"/>
        </w:rPr>
        <w:t>этого можно сказать следующее: «</w:t>
      </w:r>
      <w:r w:rsidRPr="0040774C">
        <w:rPr>
          <w:rFonts w:ascii="Times New Roman" w:hAnsi="Times New Roman"/>
        </w:rPr>
        <w:t>Среди тревожных людей есть много ответственных. Но именно они больше всего страдают перед важными событиями. Некоторые учащиеся перед экзаменами теряют сон и аппетит. У них увеличивается двигательная активность, частота пульса. Люди с высокой тревожностью беспричинно волнуются по поводу предстоящих событий. Им кажется, что обязательно произойдет что-то плохое. Волнение и неуверенность мешают им достичь успеха. Людям с высокой тревожностью полезно научиться управлять своим психическим состоянием. Как ни странно, люди с низкой тревожностью в экстремальных ситуациях тоже выглядят не лучшим образом. Слишком спокойные и самоуверенные, они оказываются неподготовленными, несобранными, расслабленными. Обычно у них низкая мотивация достижений. Им также необходимо учиться управлять своим психическим состоянием, чтобы в ситуациях экзамена или соревнований, которые для всех являются стрессовыми, по</w:t>
      </w:r>
      <w:r>
        <w:rPr>
          <w:rFonts w:ascii="Times New Roman" w:hAnsi="Times New Roman"/>
        </w:rPr>
        <w:t>казать все, на что они способны»</w:t>
      </w:r>
      <w:r w:rsidRPr="0040774C">
        <w:rPr>
          <w:rFonts w:ascii="Times New Roman" w:hAnsi="Times New Roman"/>
        </w:rPr>
        <w:t>.</w:t>
      </w:r>
    </w:p>
    <w:p w:rsidR="004E6F5E" w:rsidRPr="0040774C" w:rsidRDefault="004E6F5E" w:rsidP="004E6F5E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40774C">
        <w:rPr>
          <w:rFonts w:ascii="Times New Roman" w:hAnsi="Times New Roman"/>
        </w:rPr>
        <w:t xml:space="preserve">После диагностики психолог может дать классу общие рекомендации, как стать оптимистом, для чего ученикам раздаются соответствующие памятки, подготовленные по методу Г.В. </w:t>
      </w:r>
      <w:proofErr w:type="spellStart"/>
      <w:r w:rsidRPr="0040774C">
        <w:rPr>
          <w:rFonts w:ascii="Times New Roman" w:hAnsi="Times New Roman"/>
        </w:rPr>
        <w:t>Ре</w:t>
      </w:r>
      <w:r>
        <w:rPr>
          <w:rFonts w:ascii="Times New Roman" w:hAnsi="Times New Roman"/>
        </w:rPr>
        <w:t>запкиной</w:t>
      </w:r>
      <w:proofErr w:type="spellEnd"/>
      <w:r w:rsidRPr="0040774C">
        <w:rPr>
          <w:rFonts w:ascii="Times New Roman" w:hAnsi="Times New Roman"/>
        </w:rPr>
        <w:t xml:space="preserve"> (приложение 3). Эту часть урока лучше предварить следующими двумя высказываниями:</w:t>
      </w:r>
    </w:p>
    <w:p w:rsidR="004E6F5E" w:rsidRPr="0040774C" w:rsidRDefault="004E6F5E" w:rsidP="004E6F5E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         «</w:t>
      </w:r>
      <w:r w:rsidRPr="0040774C">
        <w:rPr>
          <w:rFonts w:ascii="Times New Roman" w:hAnsi="Times New Roman"/>
        </w:rPr>
        <w:t xml:space="preserve">Позитивное отношение к жизни (оптимизм, активность и уверенность </w:t>
      </w:r>
      <w:r>
        <w:rPr>
          <w:rFonts w:ascii="Times New Roman" w:hAnsi="Times New Roman"/>
        </w:rPr>
        <w:t>в себе) – это то, что отличает «победителя», «счастливчика»</w:t>
      </w:r>
      <w:r w:rsidRPr="0040774C">
        <w:rPr>
          <w:rFonts w:ascii="Times New Roman" w:hAnsi="Times New Roman"/>
        </w:rPr>
        <w:t xml:space="preserve"> от неудачника. При этом успех и удача, конечно, способствуют такому положительному отношению, </w:t>
      </w:r>
      <w:r>
        <w:rPr>
          <w:rFonts w:ascii="Times New Roman" w:hAnsi="Times New Roman"/>
        </w:rPr>
        <w:t xml:space="preserve">но и само оно создает условия, «приманивая» </w:t>
      </w:r>
      <w:r w:rsidRPr="0040774C">
        <w:rPr>
          <w:rFonts w:ascii="Times New Roman" w:hAnsi="Times New Roman"/>
        </w:rPr>
        <w:t>удачу и успех. Очень важно не путать такое позитивное отношение с бездумным ожиданием подарков судьбы, роз с неба, причем даже без шипов. Основой такого позитивного отношения является вера в себ</w:t>
      </w:r>
      <w:r>
        <w:rPr>
          <w:rFonts w:ascii="Times New Roman" w:hAnsi="Times New Roman"/>
        </w:rPr>
        <w:t xml:space="preserve">я, ощущение своих возможностей» </w:t>
      </w:r>
      <w:r w:rsidRPr="0040774C">
        <w:rPr>
          <w:rFonts w:ascii="Times New Roman" w:hAnsi="Times New Roman"/>
        </w:rPr>
        <w:t>(А.М. Прихожан);</w:t>
      </w:r>
    </w:p>
    <w:p w:rsidR="004E6F5E" w:rsidRPr="0040774C" w:rsidRDefault="004E6F5E" w:rsidP="004E6F5E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         «</w:t>
      </w:r>
      <w:r w:rsidRPr="0040774C">
        <w:rPr>
          <w:rFonts w:ascii="Times New Roman" w:hAnsi="Times New Roman"/>
        </w:rPr>
        <w:t>Пессимист видит трудности в каждой возможности; оптимист в каж</w:t>
      </w:r>
      <w:r>
        <w:rPr>
          <w:rFonts w:ascii="Times New Roman" w:hAnsi="Times New Roman"/>
        </w:rPr>
        <w:t>дой трудности видит возможности»</w:t>
      </w:r>
      <w:r w:rsidRPr="0040774C">
        <w:rPr>
          <w:rFonts w:ascii="Times New Roman" w:hAnsi="Times New Roman"/>
        </w:rPr>
        <w:t xml:space="preserve"> (У. Черчилль).</w:t>
      </w:r>
    </w:p>
    <w:p w:rsidR="004E6F5E" w:rsidRPr="0040774C" w:rsidRDefault="004E6F5E" w:rsidP="004E6F5E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4E6F5E" w:rsidRDefault="004E6F5E" w:rsidP="004E6F5E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40774C">
        <w:rPr>
          <w:rFonts w:ascii="Times New Roman" w:hAnsi="Times New Roman"/>
        </w:rPr>
        <w:t>По окончании работы с памяткой первый урок можно закончить. В заключение проводится рефлексия: педагог напоминает цель занятия, обобщает полученный опыт.</w:t>
      </w:r>
    </w:p>
    <w:p w:rsidR="004E6F5E" w:rsidRDefault="004E6F5E" w:rsidP="004E6F5E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3D16FF" w:rsidRDefault="004E6F5E" w:rsidP="004E6F5E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225800" cy="1814512"/>
            <wp:effectExtent l="19050" t="0" r="0" b="0"/>
            <wp:docPr id="7" name="Рисунок 7" descr="https://www.lesnoe.ru/wp-content/uploads/2021/08/druzhnaya-kompani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lesnoe.ru/wp-content/uploads/2021/08/druzhnaya-kompaniy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5800" cy="1814512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sectPr w:rsidR="003D16FF" w:rsidSect="001C53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6F5E"/>
    <w:rsid w:val="001C53BF"/>
    <w:rsid w:val="002B1836"/>
    <w:rsid w:val="004E6F5E"/>
    <w:rsid w:val="00FA2B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F5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6F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6F5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2252</Words>
  <Characters>12840</Characters>
  <Application>Microsoft Office Word</Application>
  <DocSecurity>0</DocSecurity>
  <Lines>107</Lines>
  <Paragraphs>30</Paragraphs>
  <ScaleCrop>false</ScaleCrop>
  <Company/>
  <LinksUpToDate>false</LinksUpToDate>
  <CharactersWithSpaces>15062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51</dc:creator>
  <cp:lastModifiedBy>51</cp:lastModifiedBy>
  <cp:revision>2</cp:revision>
  <dcterms:created xsi:type="dcterms:W3CDTF">2022-02-10T10:11:00Z</dcterms:created>
  <dcterms:modified xsi:type="dcterms:W3CDTF">2022-02-10T10:18:00Z</dcterms:modified>
</cp:coreProperties>
</file>